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5A0E95" w14:textId="77777777" w:rsidR="00E3407C" w:rsidRDefault="00E3407C" w:rsidP="00567CAD">
      <w:pPr>
        <w:suppressAutoHyphens w:val="0"/>
        <w:autoSpaceDE/>
        <w:autoSpaceDN/>
        <w:jc w:val="center"/>
        <w:textAlignment w:val="auto"/>
        <w:rPr>
          <w:rFonts w:cs="Times New Roman"/>
          <w:b/>
          <w:sz w:val="22"/>
          <w:szCs w:val="16"/>
        </w:rPr>
      </w:pPr>
    </w:p>
    <w:p w14:paraId="266C6309" w14:textId="77777777" w:rsidR="00F57A36" w:rsidRPr="00E3410A" w:rsidRDefault="00F57A36" w:rsidP="00567CAD">
      <w:pPr>
        <w:suppressAutoHyphens w:val="0"/>
        <w:autoSpaceDE/>
        <w:autoSpaceDN/>
        <w:jc w:val="center"/>
        <w:textAlignment w:val="auto"/>
        <w:rPr>
          <w:rFonts w:cs="Times New Roman"/>
          <w:b/>
          <w:sz w:val="22"/>
          <w:szCs w:val="16"/>
        </w:rPr>
      </w:pPr>
    </w:p>
    <w:p w14:paraId="60D4FEC8" w14:textId="3A2B61F7" w:rsidR="00567CAD" w:rsidRDefault="00567CAD" w:rsidP="00567CAD">
      <w:pPr>
        <w:suppressAutoHyphens w:val="0"/>
        <w:autoSpaceDE/>
        <w:autoSpaceDN/>
        <w:jc w:val="center"/>
        <w:textAlignment w:val="auto"/>
        <w:rPr>
          <w:rFonts w:cs="Times New Roman"/>
          <w:b/>
          <w:sz w:val="36"/>
          <w:szCs w:val="24"/>
        </w:rPr>
      </w:pPr>
      <w:r w:rsidRPr="003B3E5F">
        <w:rPr>
          <w:rFonts w:cs="Times New Roman"/>
          <w:b/>
          <w:sz w:val="36"/>
          <w:szCs w:val="24"/>
        </w:rPr>
        <w:t>Pályázati adatlap</w:t>
      </w:r>
    </w:p>
    <w:p w14:paraId="663F2D2C" w14:textId="50355AFE" w:rsidR="00567CAD" w:rsidRPr="008F2504" w:rsidRDefault="00F57A36" w:rsidP="00567CAD">
      <w:pPr>
        <w:suppressAutoHyphens w:val="0"/>
        <w:autoSpaceDE/>
        <w:autoSpaceDN/>
        <w:jc w:val="center"/>
        <w:textAlignment w:val="auto"/>
        <w:rPr>
          <w:rFonts w:cs="Times New Roman"/>
          <w:b/>
          <w:bCs/>
          <w:i/>
          <w:color w:val="000000" w:themeColor="text1"/>
          <w:sz w:val="28"/>
          <w:szCs w:val="24"/>
        </w:rPr>
      </w:pPr>
      <w:r>
        <w:rPr>
          <w:rFonts w:cs="Times New Roman"/>
          <w:b/>
          <w:bCs/>
          <w:i/>
          <w:color w:val="000000" w:themeColor="text1"/>
          <w:sz w:val="28"/>
          <w:szCs w:val="24"/>
        </w:rPr>
        <w:t>Veszprém</w:t>
      </w:r>
      <w:r w:rsidR="00567CAD" w:rsidRPr="008F2504">
        <w:rPr>
          <w:rFonts w:cs="Times New Roman"/>
          <w:b/>
          <w:bCs/>
          <w:i/>
          <w:color w:val="000000" w:themeColor="text1"/>
          <w:sz w:val="28"/>
          <w:szCs w:val="24"/>
        </w:rPr>
        <w:t xml:space="preserve"> </w:t>
      </w:r>
      <w:r w:rsidR="00567CAD">
        <w:rPr>
          <w:rFonts w:cs="Times New Roman"/>
          <w:b/>
          <w:bCs/>
          <w:i/>
          <w:color w:val="000000" w:themeColor="text1"/>
          <w:sz w:val="28"/>
          <w:szCs w:val="24"/>
        </w:rPr>
        <w:t>Várm</w:t>
      </w:r>
      <w:r w:rsidR="00567CAD" w:rsidRPr="008F2504">
        <w:rPr>
          <w:rFonts w:cs="Times New Roman"/>
          <w:b/>
          <w:bCs/>
          <w:i/>
          <w:color w:val="000000" w:themeColor="text1"/>
          <w:sz w:val="28"/>
          <w:szCs w:val="24"/>
        </w:rPr>
        <w:t>egyei Civil Szervezetek számára</w:t>
      </w:r>
    </w:p>
    <w:p w14:paraId="20B4EE1E" w14:textId="77777777" w:rsidR="00567CAD" w:rsidRPr="008F2504" w:rsidRDefault="00567CAD" w:rsidP="00567CAD">
      <w:pPr>
        <w:suppressAutoHyphens w:val="0"/>
        <w:autoSpaceDE/>
        <w:autoSpaceDN/>
        <w:jc w:val="center"/>
        <w:textAlignment w:val="auto"/>
        <w:rPr>
          <w:rFonts w:cs="Times New Roman"/>
          <w:b/>
          <w:bCs/>
          <w:i/>
          <w:color w:val="000000" w:themeColor="text1"/>
          <w:sz w:val="28"/>
          <w:szCs w:val="24"/>
        </w:rPr>
      </w:pPr>
      <w:r w:rsidRPr="008F2504">
        <w:rPr>
          <w:rFonts w:cs="Times New Roman"/>
          <w:b/>
          <w:bCs/>
          <w:i/>
          <w:color w:val="000000" w:themeColor="text1"/>
          <w:sz w:val="28"/>
          <w:szCs w:val="24"/>
        </w:rPr>
        <w:t xml:space="preserve">a </w:t>
      </w:r>
      <w:r>
        <w:rPr>
          <w:rFonts w:cs="Times New Roman"/>
          <w:b/>
          <w:bCs/>
          <w:i/>
          <w:color w:val="000000" w:themeColor="text1"/>
          <w:sz w:val="28"/>
          <w:szCs w:val="24"/>
        </w:rPr>
        <w:t>Várm</w:t>
      </w:r>
      <w:r w:rsidRPr="008F2504">
        <w:rPr>
          <w:rFonts w:cs="Times New Roman"/>
          <w:b/>
          <w:bCs/>
          <w:i/>
          <w:color w:val="000000" w:themeColor="text1"/>
          <w:sz w:val="28"/>
          <w:szCs w:val="24"/>
        </w:rPr>
        <w:t>egyei Felzárkózási Fórum munkájában való részvételre</w:t>
      </w:r>
    </w:p>
    <w:p w14:paraId="581FB569" w14:textId="65DC8766" w:rsidR="00567CAD" w:rsidRDefault="00567CAD" w:rsidP="00567CAD">
      <w:pPr>
        <w:suppressAutoHyphens w:val="0"/>
        <w:autoSpaceDE/>
        <w:autoSpaceDN/>
        <w:jc w:val="center"/>
        <w:textAlignment w:val="auto"/>
        <w:rPr>
          <w:rFonts w:cs="Times New Roman"/>
          <w:b/>
          <w:bCs/>
          <w:i/>
          <w:color w:val="000000" w:themeColor="text1"/>
          <w:sz w:val="28"/>
          <w:szCs w:val="24"/>
        </w:rPr>
      </w:pPr>
      <w:r>
        <w:rPr>
          <w:rFonts w:cs="Times New Roman"/>
          <w:b/>
          <w:bCs/>
          <w:i/>
          <w:color w:val="000000" w:themeColor="text1"/>
          <w:sz w:val="28"/>
          <w:szCs w:val="24"/>
        </w:rPr>
        <w:t xml:space="preserve">a </w:t>
      </w:r>
      <w:r w:rsidRPr="00631561">
        <w:rPr>
          <w:rFonts w:cs="Times New Roman"/>
          <w:b/>
          <w:bCs/>
          <w:i/>
          <w:color w:val="000000" w:themeColor="text1"/>
          <w:sz w:val="28"/>
          <w:szCs w:val="24"/>
        </w:rPr>
        <w:t>TOP</w:t>
      </w:r>
      <w:r w:rsidR="00EF7712" w:rsidRPr="00EF7712">
        <w:rPr>
          <w:rFonts w:cs="Times New Roman"/>
          <w:b/>
          <w:bCs/>
          <w:i/>
          <w:color w:val="000000" w:themeColor="text1"/>
          <w:sz w:val="28"/>
          <w:szCs w:val="24"/>
          <w:u w:val="single"/>
        </w:rPr>
        <w:t>_</w:t>
      </w:r>
      <w:r w:rsidRPr="00631561">
        <w:rPr>
          <w:rFonts w:cs="Times New Roman"/>
          <w:b/>
          <w:bCs/>
          <w:i/>
          <w:color w:val="000000" w:themeColor="text1"/>
          <w:sz w:val="28"/>
          <w:szCs w:val="24"/>
        </w:rPr>
        <w:t>PLUSZ-3.1.3-23-</w:t>
      </w:r>
      <w:r w:rsidR="00F57A36">
        <w:rPr>
          <w:rFonts w:cs="Times New Roman"/>
          <w:b/>
          <w:bCs/>
          <w:i/>
          <w:color w:val="000000" w:themeColor="text1"/>
          <w:sz w:val="28"/>
          <w:szCs w:val="24"/>
        </w:rPr>
        <w:t>VE2</w:t>
      </w:r>
      <w:r w:rsidRPr="00631561">
        <w:rPr>
          <w:rFonts w:cs="Times New Roman"/>
          <w:b/>
          <w:bCs/>
          <w:i/>
          <w:color w:val="000000" w:themeColor="text1"/>
          <w:sz w:val="28"/>
          <w:szCs w:val="24"/>
        </w:rPr>
        <w:t>-202</w:t>
      </w:r>
      <w:r w:rsidR="00F57A36">
        <w:rPr>
          <w:rFonts w:cs="Times New Roman"/>
          <w:b/>
          <w:bCs/>
          <w:i/>
          <w:color w:val="000000" w:themeColor="text1"/>
          <w:sz w:val="28"/>
          <w:szCs w:val="24"/>
        </w:rPr>
        <w:t>4</w:t>
      </w:r>
      <w:r w:rsidRPr="00631561">
        <w:rPr>
          <w:rFonts w:cs="Times New Roman"/>
          <w:b/>
          <w:bCs/>
          <w:i/>
          <w:color w:val="000000" w:themeColor="text1"/>
          <w:sz w:val="28"/>
          <w:szCs w:val="24"/>
        </w:rPr>
        <w:t xml:space="preserve">-00001 </w:t>
      </w:r>
      <w:r w:rsidRPr="008F2504">
        <w:rPr>
          <w:rFonts w:cs="Times New Roman"/>
          <w:b/>
          <w:bCs/>
          <w:i/>
          <w:color w:val="000000" w:themeColor="text1"/>
          <w:sz w:val="28"/>
          <w:szCs w:val="24"/>
        </w:rPr>
        <w:t>azonosítószámú pályázathoz</w:t>
      </w:r>
    </w:p>
    <w:p w14:paraId="537F660B" w14:textId="77777777" w:rsidR="00567CAD" w:rsidRPr="008F2504" w:rsidRDefault="00567CAD" w:rsidP="00567CAD">
      <w:pPr>
        <w:suppressAutoHyphens w:val="0"/>
        <w:autoSpaceDE/>
        <w:autoSpaceDN/>
        <w:jc w:val="center"/>
        <w:textAlignment w:val="auto"/>
        <w:rPr>
          <w:rFonts w:cs="Times New Roman"/>
          <w:b/>
          <w:bCs/>
          <w:i/>
          <w:color w:val="000000" w:themeColor="text1"/>
          <w:sz w:val="28"/>
          <w:szCs w:val="24"/>
        </w:rPr>
      </w:pPr>
      <w:r w:rsidRPr="008F2504">
        <w:rPr>
          <w:rFonts w:cs="Times New Roman"/>
          <w:b/>
          <w:bCs/>
          <w:i/>
          <w:color w:val="000000" w:themeColor="text1"/>
          <w:sz w:val="28"/>
          <w:szCs w:val="24"/>
        </w:rPr>
        <w:t>kapcsolódóan</w:t>
      </w:r>
    </w:p>
    <w:p w14:paraId="597A9939" w14:textId="77777777" w:rsidR="00567CAD" w:rsidRPr="00010B89" w:rsidRDefault="00567CAD" w:rsidP="00567CAD">
      <w:pPr>
        <w:suppressAutoHyphens w:val="0"/>
        <w:autoSpaceDE/>
        <w:autoSpaceDN/>
        <w:jc w:val="center"/>
        <w:textAlignment w:val="auto"/>
        <w:rPr>
          <w:rFonts w:cs="Times New Roman"/>
          <w:b/>
          <w:bCs/>
          <w:i/>
          <w:sz w:val="20"/>
          <w:szCs w:val="24"/>
        </w:rPr>
      </w:pPr>
    </w:p>
    <w:tbl>
      <w:tblPr>
        <w:tblW w:w="9749" w:type="dxa"/>
        <w:tblInd w:w="-572" w:type="dxa"/>
        <w:tblCellMar>
          <w:left w:w="70" w:type="dxa"/>
          <w:right w:w="70" w:type="dxa"/>
        </w:tblCellMar>
        <w:tblLook w:val="04A0" w:firstRow="1" w:lastRow="0" w:firstColumn="1" w:lastColumn="0" w:noHBand="0" w:noVBand="1"/>
      </w:tblPr>
      <w:tblGrid>
        <w:gridCol w:w="415"/>
        <w:gridCol w:w="2927"/>
        <w:gridCol w:w="6407"/>
      </w:tblGrid>
      <w:tr w:rsidR="00567CAD" w:rsidRPr="003B3E5F" w14:paraId="21B31480" w14:textId="77777777" w:rsidTr="00FD5FD2">
        <w:trPr>
          <w:trHeight w:val="845"/>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508C2" w14:textId="77777777" w:rsidR="00567CAD" w:rsidRPr="003B3E5F" w:rsidRDefault="00567CAD" w:rsidP="005701EE">
            <w:pPr>
              <w:suppressAutoHyphens w:val="0"/>
              <w:autoSpaceDE/>
              <w:autoSpaceDN/>
              <w:spacing w:after="120"/>
              <w:jc w:val="left"/>
              <w:textAlignment w:val="auto"/>
              <w:rPr>
                <w:rFonts w:cs="Times New Roman"/>
                <w:sz w:val="22"/>
                <w:szCs w:val="24"/>
              </w:rPr>
            </w:pPr>
            <w:r w:rsidRPr="003B3E5F">
              <w:rPr>
                <w:rFonts w:cs="Times New Roman"/>
                <w:sz w:val="22"/>
                <w:szCs w:val="24"/>
              </w:rPr>
              <w:t>1.</w:t>
            </w:r>
          </w:p>
        </w:tc>
        <w:tc>
          <w:tcPr>
            <w:tcW w:w="2927" w:type="dxa"/>
            <w:tcBorders>
              <w:top w:val="single" w:sz="4" w:space="0" w:color="auto"/>
              <w:left w:val="nil"/>
              <w:bottom w:val="single" w:sz="4" w:space="0" w:color="auto"/>
              <w:right w:val="single" w:sz="4" w:space="0" w:color="auto"/>
            </w:tcBorders>
            <w:shd w:val="clear" w:color="auto" w:fill="auto"/>
            <w:vAlign w:val="center"/>
            <w:hideMark/>
          </w:tcPr>
          <w:p w14:paraId="0C3DC748" w14:textId="77777777" w:rsidR="00567CAD" w:rsidRPr="003B3E5F" w:rsidRDefault="00567CAD" w:rsidP="005701EE">
            <w:pPr>
              <w:suppressAutoHyphens w:val="0"/>
              <w:autoSpaceDE/>
              <w:autoSpaceDN/>
              <w:spacing w:after="120"/>
              <w:textAlignment w:val="auto"/>
              <w:rPr>
                <w:rFonts w:cs="Times New Roman"/>
                <w:bCs/>
                <w:sz w:val="22"/>
                <w:szCs w:val="24"/>
              </w:rPr>
            </w:pPr>
            <w:r w:rsidRPr="003B3E5F">
              <w:rPr>
                <w:rFonts w:cs="Times New Roman"/>
                <w:bCs/>
                <w:sz w:val="22"/>
                <w:szCs w:val="24"/>
              </w:rPr>
              <w:t>Pályázó szervezet neve:</w:t>
            </w:r>
          </w:p>
        </w:tc>
        <w:tc>
          <w:tcPr>
            <w:tcW w:w="6407" w:type="dxa"/>
            <w:tcBorders>
              <w:top w:val="single" w:sz="4" w:space="0" w:color="auto"/>
              <w:left w:val="nil"/>
              <w:bottom w:val="single" w:sz="4" w:space="0" w:color="auto"/>
              <w:right w:val="single" w:sz="4" w:space="0" w:color="auto"/>
            </w:tcBorders>
            <w:shd w:val="clear" w:color="auto" w:fill="auto"/>
            <w:noWrap/>
            <w:vAlign w:val="center"/>
          </w:tcPr>
          <w:p w14:paraId="3912CF9A" w14:textId="77777777" w:rsidR="00567CAD" w:rsidRPr="003B3E5F" w:rsidRDefault="00567CAD" w:rsidP="005701EE">
            <w:pPr>
              <w:suppressAutoHyphens w:val="0"/>
              <w:autoSpaceDE/>
              <w:autoSpaceDN/>
              <w:spacing w:after="120"/>
              <w:jc w:val="left"/>
              <w:textAlignment w:val="auto"/>
              <w:rPr>
                <w:rFonts w:cs="Times New Roman"/>
                <w:b/>
                <w:bCs/>
                <w:i/>
                <w:iCs/>
                <w:sz w:val="22"/>
                <w:szCs w:val="24"/>
              </w:rPr>
            </w:pPr>
          </w:p>
        </w:tc>
      </w:tr>
      <w:tr w:rsidR="00567CAD" w:rsidRPr="003B3E5F" w14:paraId="4C5BD927" w14:textId="77777777" w:rsidTr="00FD5FD2">
        <w:trPr>
          <w:trHeight w:val="800"/>
        </w:trPr>
        <w:tc>
          <w:tcPr>
            <w:tcW w:w="415" w:type="dxa"/>
            <w:tcBorders>
              <w:top w:val="nil"/>
              <w:left w:val="single" w:sz="4" w:space="0" w:color="auto"/>
              <w:bottom w:val="single" w:sz="4" w:space="0" w:color="auto"/>
              <w:right w:val="single" w:sz="4" w:space="0" w:color="auto"/>
            </w:tcBorders>
            <w:shd w:val="clear" w:color="auto" w:fill="auto"/>
            <w:noWrap/>
            <w:vAlign w:val="center"/>
          </w:tcPr>
          <w:p w14:paraId="6E2625E6" w14:textId="77777777" w:rsidR="00567CAD" w:rsidRPr="003B3E5F" w:rsidRDefault="00567CAD" w:rsidP="005701EE">
            <w:pPr>
              <w:suppressAutoHyphens w:val="0"/>
              <w:autoSpaceDE/>
              <w:autoSpaceDN/>
              <w:spacing w:after="120"/>
              <w:jc w:val="left"/>
              <w:textAlignment w:val="auto"/>
              <w:rPr>
                <w:rFonts w:cs="Times New Roman"/>
                <w:sz w:val="22"/>
                <w:szCs w:val="24"/>
              </w:rPr>
            </w:pPr>
            <w:r w:rsidRPr="003B3E5F">
              <w:rPr>
                <w:rFonts w:cs="Times New Roman"/>
                <w:sz w:val="22"/>
                <w:szCs w:val="24"/>
              </w:rPr>
              <w:t>2.</w:t>
            </w:r>
          </w:p>
        </w:tc>
        <w:tc>
          <w:tcPr>
            <w:tcW w:w="2927" w:type="dxa"/>
            <w:tcBorders>
              <w:top w:val="nil"/>
              <w:left w:val="nil"/>
              <w:bottom w:val="single" w:sz="4" w:space="0" w:color="auto"/>
              <w:right w:val="single" w:sz="4" w:space="0" w:color="auto"/>
            </w:tcBorders>
            <w:shd w:val="clear" w:color="auto" w:fill="auto"/>
            <w:vAlign w:val="center"/>
            <w:hideMark/>
          </w:tcPr>
          <w:p w14:paraId="4888D99F" w14:textId="77777777" w:rsidR="00567CAD" w:rsidRPr="003B3E5F" w:rsidRDefault="00567CAD" w:rsidP="005701EE">
            <w:pPr>
              <w:suppressAutoHyphens w:val="0"/>
              <w:autoSpaceDE/>
              <w:autoSpaceDN/>
              <w:spacing w:after="120"/>
              <w:textAlignment w:val="auto"/>
              <w:rPr>
                <w:rFonts w:cs="Times New Roman"/>
                <w:bCs/>
                <w:sz w:val="22"/>
                <w:szCs w:val="24"/>
              </w:rPr>
            </w:pPr>
            <w:r w:rsidRPr="003B3E5F">
              <w:rPr>
                <w:rFonts w:cs="Times New Roman"/>
                <w:bCs/>
                <w:sz w:val="22"/>
                <w:szCs w:val="24"/>
              </w:rPr>
              <w:t>Pályázó szervezet székhelye:</w:t>
            </w:r>
          </w:p>
        </w:tc>
        <w:tc>
          <w:tcPr>
            <w:tcW w:w="6407" w:type="dxa"/>
            <w:tcBorders>
              <w:top w:val="single" w:sz="4" w:space="0" w:color="auto"/>
              <w:left w:val="nil"/>
              <w:bottom w:val="single" w:sz="4" w:space="0" w:color="auto"/>
              <w:right w:val="single" w:sz="4" w:space="0" w:color="auto"/>
            </w:tcBorders>
            <w:shd w:val="clear" w:color="auto" w:fill="auto"/>
            <w:noWrap/>
            <w:vAlign w:val="center"/>
          </w:tcPr>
          <w:p w14:paraId="45118659" w14:textId="77777777" w:rsidR="00567CAD" w:rsidRPr="003B3E5F" w:rsidRDefault="00567CAD" w:rsidP="005701EE">
            <w:pPr>
              <w:suppressAutoHyphens w:val="0"/>
              <w:autoSpaceDE/>
              <w:autoSpaceDN/>
              <w:spacing w:after="120"/>
              <w:jc w:val="left"/>
              <w:textAlignment w:val="auto"/>
              <w:rPr>
                <w:rFonts w:cs="Times New Roman"/>
                <w:b/>
                <w:bCs/>
                <w:sz w:val="22"/>
                <w:szCs w:val="24"/>
              </w:rPr>
            </w:pPr>
          </w:p>
        </w:tc>
      </w:tr>
      <w:tr w:rsidR="00567CAD" w:rsidRPr="003B3E5F" w14:paraId="2D25C6A4" w14:textId="77777777" w:rsidTr="00FD5FD2">
        <w:trPr>
          <w:trHeight w:val="1039"/>
        </w:trPr>
        <w:tc>
          <w:tcPr>
            <w:tcW w:w="415" w:type="dxa"/>
            <w:tcBorders>
              <w:top w:val="nil"/>
              <w:left w:val="single" w:sz="4" w:space="0" w:color="auto"/>
              <w:bottom w:val="single" w:sz="4" w:space="0" w:color="auto"/>
              <w:right w:val="single" w:sz="4" w:space="0" w:color="auto"/>
            </w:tcBorders>
            <w:shd w:val="clear" w:color="auto" w:fill="auto"/>
            <w:noWrap/>
            <w:vAlign w:val="center"/>
          </w:tcPr>
          <w:p w14:paraId="7AA67851" w14:textId="77777777" w:rsidR="00567CAD" w:rsidRPr="003B3E5F" w:rsidRDefault="00567CAD" w:rsidP="005701EE">
            <w:pPr>
              <w:suppressAutoHyphens w:val="0"/>
              <w:autoSpaceDE/>
              <w:autoSpaceDN/>
              <w:spacing w:after="120"/>
              <w:jc w:val="left"/>
              <w:textAlignment w:val="auto"/>
              <w:rPr>
                <w:rFonts w:cs="Times New Roman"/>
                <w:sz w:val="22"/>
                <w:szCs w:val="24"/>
              </w:rPr>
            </w:pPr>
            <w:r w:rsidRPr="003B3E5F">
              <w:rPr>
                <w:rFonts w:cs="Times New Roman"/>
                <w:sz w:val="22"/>
                <w:szCs w:val="24"/>
              </w:rPr>
              <w:t>3.</w:t>
            </w:r>
          </w:p>
        </w:tc>
        <w:tc>
          <w:tcPr>
            <w:tcW w:w="2927" w:type="dxa"/>
            <w:tcBorders>
              <w:top w:val="nil"/>
              <w:left w:val="nil"/>
              <w:bottom w:val="single" w:sz="4" w:space="0" w:color="auto"/>
              <w:right w:val="single" w:sz="4" w:space="0" w:color="auto"/>
            </w:tcBorders>
            <w:shd w:val="clear" w:color="auto" w:fill="auto"/>
            <w:vAlign w:val="center"/>
            <w:hideMark/>
          </w:tcPr>
          <w:p w14:paraId="5F62C2BF" w14:textId="77777777" w:rsidR="00567CAD" w:rsidRPr="003B3E5F" w:rsidRDefault="00567CAD" w:rsidP="005701EE">
            <w:pPr>
              <w:suppressAutoHyphens w:val="0"/>
              <w:autoSpaceDE/>
              <w:autoSpaceDN/>
              <w:spacing w:after="120"/>
              <w:textAlignment w:val="auto"/>
              <w:rPr>
                <w:rFonts w:cs="Times New Roman"/>
                <w:bCs/>
                <w:sz w:val="22"/>
                <w:szCs w:val="24"/>
              </w:rPr>
            </w:pPr>
            <w:r w:rsidRPr="003B3E5F">
              <w:rPr>
                <w:rFonts w:cs="Times New Roman"/>
                <w:bCs/>
                <w:sz w:val="22"/>
                <w:szCs w:val="24"/>
              </w:rPr>
              <w:t>Pályázó szervezet hivatalos képviselője:</w:t>
            </w:r>
          </w:p>
        </w:tc>
        <w:tc>
          <w:tcPr>
            <w:tcW w:w="6407" w:type="dxa"/>
            <w:tcBorders>
              <w:top w:val="nil"/>
              <w:left w:val="nil"/>
              <w:bottom w:val="single" w:sz="4" w:space="0" w:color="auto"/>
              <w:right w:val="single" w:sz="4" w:space="0" w:color="000000"/>
            </w:tcBorders>
            <w:shd w:val="clear" w:color="auto" w:fill="auto"/>
            <w:noWrap/>
            <w:vAlign w:val="center"/>
          </w:tcPr>
          <w:p w14:paraId="6AD5F506" w14:textId="77777777" w:rsidR="00567CAD" w:rsidRPr="003B3E5F" w:rsidRDefault="00567CAD" w:rsidP="005701EE">
            <w:pPr>
              <w:suppressAutoHyphens w:val="0"/>
              <w:autoSpaceDE/>
              <w:autoSpaceDN/>
              <w:spacing w:after="120"/>
              <w:jc w:val="left"/>
              <w:textAlignment w:val="auto"/>
              <w:rPr>
                <w:rFonts w:cs="Times New Roman"/>
                <w:b/>
                <w:bCs/>
                <w:sz w:val="22"/>
                <w:szCs w:val="24"/>
              </w:rPr>
            </w:pPr>
          </w:p>
        </w:tc>
      </w:tr>
      <w:tr w:rsidR="00567CAD" w:rsidRPr="003B3E5F" w14:paraId="3FA79FDC" w14:textId="77777777" w:rsidTr="00FD5FD2">
        <w:trPr>
          <w:trHeight w:val="1039"/>
        </w:trPr>
        <w:tc>
          <w:tcPr>
            <w:tcW w:w="415" w:type="dxa"/>
            <w:tcBorders>
              <w:top w:val="nil"/>
              <w:left w:val="single" w:sz="4" w:space="0" w:color="auto"/>
              <w:bottom w:val="single" w:sz="4" w:space="0" w:color="auto"/>
              <w:right w:val="single" w:sz="4" w:space="0" w:color="auto"/>
            </w:tcBorders>
            <w:shd w:val="clear" w:color="auto" w:fill="auto"/>
            <w:noWrap/>
            <w:vAlign w:val="center"/>
          </w:tcPr>
          <w:p w14:paraId="1D4244F1" w14:textId="77777777" w:rsidR="00567CAD" w:rsidRPr="003B3E5F" w:rsidRDefault="00567CAD" w:rsidP="005701EE">
            <w:pPr>
              <w:suppressAutoHyphens w:val="0"/>
              <w:autoSpaceDE/>
              <w:autoSpaceDN/>
              <w:spacing w:after="120"/>
              <w:jc w:val="left"/>
              <w:textAlignment w:val="auto"/>
              <w:rPr>
                <w:rFonts w:cs="Times New Roman"/>
                <w:sz w:val="22"/>
                <w:szCs w:val="24"/>
              </w:rPr>
            </w:pPr>
            <w:r>
              <w:rPr>
                <w:rFonts w:cs="Times New Roman"/>
                <w:sz w:val="22"/>
                <w:szCs w:val="24"/>
              </w:rPr>
              <w:t>4.</w:t>
            </w:r>
          </w:p>
        </w:tc>
        <w:tc>
          <w:tcPr>
            <w:tcW w:w="2927" w:type="dxa"/>
            <w:tcBorders>
              <w:top w:val="nil"/>
              <w:left w:val="nil"/>
              <w:bottom w:val="single" w:sz="4" w:space="0" w:color="auto"/>
              <w:right w:val="single" w:sz="4" w:space="0" w:color="auto"/>
            </w:tcBorders>
            <w:shd w:val="clear" w:color="auto" w:fill="auto"/>
            <w:vAlign w:val="center"/>
          </w:tcPr>
          <w:p w14:paraId="125B9058" w14:textId="77777777" w:rsidR="00567CAD" w:rsidRPr="003B3E5F" w:rsidRDefault="00567CAD" w:rsidP="005701EE">
            <w:pPr>
              <w:suppressAutoHyphens w:val="0"/>
              <w:autoSpaceDE/>
              <w:autoSpaceDN/>
              <w:spacing w:after="120"/>
              <w:textAlignment w:val="auto"/>
              <w:rPr>
                <w:rFonts w:cs="Times New Roman"/>
                <w:bCs/>
                <w:sz w:val="22"/>
                <w:szCs w:val="24"/>
              </w:rPr>
            </w:pPr>
            <w:r w:rsidRPr="003B3E5F">
              <w:rPr>
                <w:rFonts w:cs="Times New Roman"/>
                <w:bCs/>
                <w:sz w:val="22"/>
                <w:szCs w:val="24"/>
              </w:rPr>
              <w:t xml:space="preserve">Pályázó szervezet </w:t>
            </w:r>
            <w:r>
              <w:rPr>
                <w:rFonts w:cs="Times New Roman"/>
                <w:bCs/>
                <w:sz w:val="22"/>
                <w:szCs w:val="24"/>
              </w:rPr>
              <w:t>kapcsolattartója:</w:t>
            </w:r>
          </w:p>
        </w:tc>
        <w:tc>
          <w:tcPr>
            <w:tcW w:w="6407" w:type="dxa"/>
            <w:tcBorders>
              <w:top w:val="nil"/>
              <w:left w:val="nil"/>
              <w:bottom w:val="single" w:sz="4" w:space="0" w:color="auto"/>
              <w:right w:val="single" w:sz="4" w:space="0" w:color="000000"/>
            </w:tcBorders>
            <w:shd w:val="clear" w:color="auto" w:fill="auto"/>
            <w:noWrap/>
            <w:vAlign w:val="center"/>
          </w:tcPr>
          <w:p w14:paraId="5DBD3BAF" w14:textId="77777777" w:rsidR="00567CAD" w:rsidRPr="003B3E5F" w:rsidRDefault="00567CAD" w:rsidP="005701EE">
            <w:pPr>
              <w:suppressAutoHyphens w:val="0"/>
              <w:autoSpaceDE/>
              <w:autoSpaceDN/>
              <w:spacing w:after="120"/>
              <w:jc w:val="left"/>
              <w:textAlignment w:val="auto"/>
              <w:rPr>
                <w:rFonts w:cs="Times New Roman"/>
                <w:b/>
                <w:bCs/>
                <w:sz w:val="22"/>
                <w:szCs w:val="24"/>
              </w:rPr>
            </w:pPr>
          </w:p>
        </w:tc>
      </w:tr>
      <w:tr w:rsidR="00567CAD" w:rsidRPr="003B3E5F" w14:paraId="1CB90D41" w14:textId="77777777" w:rsidTr="00FD5FD2">
        <w:trPr>
          <w:trHeight w:val="1039"/>
        </w:trPr>
        <w:tc>
          <w:tcPr>
            <w:tcW w:w="415" w:type="dxa"/>
            <w:tcBorders>
              <w:top w:val="nil"/>
              <w:left w:val="single" w:sz="4" w:space="0" w:color="auto"/>
              <w:bottom w:val="single" w:sz="4" w:space="0" w:color="auto"/>
              <w:right w:val="single" w:sz="4" w:space="0" w:color="auto"/>
            </w:tcBorders>
            <w:shd w:val="clear" w:color="auto" w:fill="auto"/>
            <w:noWrap/>
            <w:vAlign w:val="center"/>
          </w:tcPr>
          <w:p w14:paraId="1CAC9B5B" w14:textId="77777777" w:rsidR="00567CAD" w:rsidRPr="003B3E5F" w:rsidRDefault="00567CAD" w:rsidP="005701EE">
            <w:pPr>
              <w:suppressAutoHyphens w:val="0"/>
              <w:autoSpaceDE/>
              <w:autoSpaceDN/>
              <w:spacing w:after="120"/>
              <w:jc w:val="left"/>
              <w:textAlignment w:val="auto"/>
              <w:rPr>
                <w:rFonts w:cs="Times New Roman"/>
                <w:sz w:val="22"/>
                <w:szCs w:val="24"/>
              </w:rPr>
            </w:pPr>
            <w:r>
              <w:rPr>
                <w:rFonts w:cs="Times New Roman"/>
                <w:sz w:val="22"/>
                <w:szCs w:val="24"/>
              </w:rPr>
              <w:t>5.</w:t>
            </w:r>
          </w:p>
        </w:tc>
        <w:tc>
          <w:tcPr>
            <w:tcW w:w="2927" w:type="dxa"/>
            <w:tcBorders>
              <w:top w:val="nil"/>
              <w:left w:val="nil"/>
              <w:bottom w:val="single" w:sz="4" w:space="0" w:color="auto"/>
              <w:right w:val="single" w:sz="4" w:space="0" w:color="auto"/>
            </w:tcBorders>
            <w:shd w:val="clear" w:color="auto" w:fill="auto"/>
            <w:vAlign w:val="center"/>
          </w:tcPr>
          <w:p w14:paraId="24D0C322" w14:textId="77777777" w:rsidR="00567CAD" w:rsidRPr="003B3E5F" w:rsidRDefault="00567CAD" w:rsidP="005701EE">
            <w:pPr>
              <w:suppressAutoHyphens w:val="0"/>
              <w:autoSpaceDE/>
              <w:autoSpaceDN/>
              <w:spacing w:after="120"/>
              <w:textAlignment w:val="auto"/>
              <w:rPr>
                <w:rFonts w:cs="Times New Roman"/>
                <w:bCs/>
                <w:sz w:val="22"/>
                <w:szCs w:val="24"/>
              </w:rPr>
            </w:pPr>
            <w:r>
              <w:rPr>
                <w:rFonts w:cs="Times New Roman"/>
                <w:bCs/>
                <w:sz w:val="22"/>
                <w:szCs w:val="24"/>
              </w:rPr>
              <w:t>Kapcsolattartó telefonos elérhetősége:</w:t>
            </w:r>
          </w:p>
        </w:tc>
        <w:tc>
          <w:tcPr>
            <w:tcW w:w="6407" w:type="dxa"/>
            <w:tcBorders>
              <w:top w:val="nil"/>
              <w:left w:val="nil"/>
              <w:bottom w:val="single" w:sz="4" w:space="0" w:color="auto"/>
              <w:right w:val="single" w:sz="4" w:space="0" w:color="000000"/>
            </w:tcBorders>
            <w:shd w:val="clear" w:color="auto" w:fill="auto"/>
            <w:noWrap/>
            <w:vAlign w:val="center"/>
          </w:tcPr>
          <w:p w14:paraId="77DAB75B" w14:textId="77777777" w:rsidR="00567CAD" w:rsidRPr="003B3E5F" w:rsidRDefault="00567CAD" w:rsidP="005701EE">
            <w:pPr>
              <w:suppressAutoHyphens w:val="0"/>
              <w:autoSpaceDE/>
              <w:autoSpaceDN/>
              <w:spacing w:after="120"/>
              <w:jc w:val="left"/>
              <w:textAlignment w:val="auto"/>
              <w:rPr>
                <w:rFonts w:cs="Times New Roman"/>
                <w:b/>
                <w:bCs/>
                <w:sz w:val="22"/>
                <w:szCs w:val="24"/>
              </w:rPr>
            </w:pPr>
          </w:p>
        </w:tc>
      </w:tr>
      <w:tr w:rsidR="00567CAD" w:rsidRPr="003B3E5F" w14:paraId="5FE416A3" w14:textId="77777777" w:rsidTr="00FD5FD2">
        <w:trPr>
          <w:trHeight w:val="592"/>
        </w:trPr>
        <w:tc>
          <w:tcPr>
            <w:tcW w:w="415" w:type="dxa"/>
            <w:tcBorders>
              <w:top w:val="nil"/>
              <w:left w:val="single" w:sz="4" w:space="0" w:color="auto"/>
              <w:bottom w:val="single" w:sz="4" w:space="0" w:color="auto"/>
              <w:right w:val="single" w:sz="4" w:space="0" w:color="auto"/>
            </w:tcBorders>
            <w:shd w:val="clear" w:color="auto" w:fill="auto"/>
            <w:noWrap/>
            <w:vAlign w:val="center"/>
          </w:tcPr>
          <w:p w14:paraId="023E3F5F" w14:textId="77777777" w:rsidR="00567CAD" w:rsidRPr="003B3E5F" w:rsidRDefault="00567CAD" w:rsidP="005701EE">
            <w:pPr>
              <w:suppressAutoHyphens w:val="0"/>
              <w:autoSpaceDE/>
              <w:autoSpaceDN/>
              <w:spacing w:after="120"/>
              <w:jc w:val="left"/>
              <w:textAlignment w:val="auto"/>
              <w:rPr>
                <w:rFonts w:cs="Times New Roman"/>
                <w:sz w:val="22"/>
                <w:szCs w:val="24"/>
              </w:rPr>
            </w:pPr>
            <w:r>
              <w:rPr>
                <w:rFonts w:cs="Times New Roman"/>
                <w:sz w:val="22"/>
                <w:szCs w:val="24"/>
              </w:rPr>
              <w:t>6.</w:t>
            </w:r>
          </w:p>
        </w:tc>
        <w:tc>
          <w:tcPr>
            <w:tcW w:w="2927" w:type="dxa"/>
            <w:tcBorders>
              <w:top w:val="nil"/>
              <w:left w:val="nil"/>
              <w:bottom w:val="single" w:sz="4" w:space="0" w:color="auto"/>
              <w:right w:val="single" w:sz="4" w:space="0" w:color="auto"/>
            </w:tcBorders>
            <w:shd w:val="clear" w:color="auto" w:fill="auto"/>
            <w:vAlign w:val="center"/>
          </w:tcPr>
          <w:p w14:paraId="2911E14D" w14:textId="77777777" w:rsidR="00567CAD" w:rsidRPr="008F2504" w:rsidRDefault="00567CAD" w:rsidP="005701EE">
            <w:pPr>
              <w:suppressAutoHyphens w:val="0"/>
              <w:autoSpaceDE/>
              <w:autoSpaceDN/>
              <w:spacing w:after="120"/>
              <w:textAlignment w:val="auto"/>
              <w:rPr>
                <w:rFonts w:cs="Times New Roman"/>
                <w:bCs/>
                <w:color w:val="000000" w:themeColor="text1"/>
                <w:sz w:val="22"/>
                <w:szCs w:val="24"/>
              </w:rPr>
            </w:pPr>
            <w:r w:rsidRPr="008F2504">
              <w:rPr>
                <w:rFonts w:cs="Times New Roman"/>
                <w:bCs/>
                <w:color w:val="000000" w:themeColor="text1"/>
                <w:sz w:val="22"/>
                <w:szCs w:val="24"/>
              </w:rPr>
              <w:t>Postai és elektronikus levelezési cím:</w:t>
            </w:r>
          </w:p>
        </w:tc>
        <w:tc>
          <w:tcPr>
            <w:tcW w:w="6407" w:type="dxa"/>
            <w:tcBorders>
              <w:top w:val="single" w:sz="4" w:space="0" w:color="auto"/>
              <w:left w:val="nil"/>
              <w:bottom w:val="single" w:sz="4" w:space="0" w:color="auto"/>
              <w:right w:val="single" w:sz="4" w:space="0" w:color="auto"/>
            </w:tcBorders>
            <w:shd w:val="clear" w:color="auto" w:fill="auto"/>
            <w:noWrap/>
            <w:vAlign w:val="center"/>
          </w:tcPr>
          <w:p w14:paraId="2DFD0CE2" w14:textId="77777777" w:rsidR="00567CAD" w:rsidRPr="003B3E5F" w:rsidRDefault="00567CAD" w:rsidP="005701EE">
            <w:pPr>
              <w:suppressAutoHyphens w:val="0"/>
              <w:autoSpaceDE/>
              <w:autoSpaceDN/>
              <w:spacing w:after="120"/>
              <w:jc w:val="left"/>
              <w:textAlignment w:val="auto"/>
              <w:rPr>
                <w:rFonts w:cs="Times New Roman"/>
                <w:b/>
                <w:bCs/>
                <w:sz w:val="22"/>
                <w:szCs w:val="24"/>
              </w:rPr>
            </w:pPr>
          </w:p>
        </w:tc>
      </w:tr>
      <w:tr w:rsidR="00567CAD" w:rsidRPr="003B3E5F" w14:paraId="2ACCD6BD" w14:textId="77777777" w:rsidTr="00FD5FD2">
        <w:trPr>
          <w:trHeight w:val="699"/>
        </w:trPr>
        <w:tc>
          <w:tcPr>
            <w:tcW w:w="415" w:type="dxa"/>
            <w:tcBorders>
              <w:top w:val="nil"/>
              <w:left w:val="single" w:sz="4" w:space="0" w:color="auto"/>
              <w:bottom w:val="single" w:sz="4" w:space="0" w:color="auto"/>
              <w:right w:val="single" w:sz="4" w:space="0" w:color="auto"/>
            </w:tcBorders>
            <w:shd w:val="clear" w:color="auto" w:fill="auto"/>
            <w:noWrap/>
            <w:vAlign w:val="center"/>
          </w:tcPr>
          <w:p w14:paraId="4C455191" w14:textId="77777777" w:rsidR="00567CAD" w:rsidRPr="003B3E5F" w:rsidRDefault="00567CAD" w:rsidP="005701EE">
            <w:pPr>
              <w:suppressAutoHyphens w:val="0"/>
              <w:autoSpaceDE/>
              <w:autoSpaceDN/>
              <w:spacing w:after="120"/>
              <w:jc w:val="left"/>
              <w:textAlignment w:val="auto"/>
              <w:rPr>
                <w:rFonts w:cs="Times New Roman"/>
                <w:sz w:val="22"/>
                <w:szCs w:val="24"/>
              </w:rPr>
            </w:pPr>
            <w:r>
              <w:rPr>
                <w:rFonts w:cs="Times New Roman"/>
                <w:sz w:val="22"/>
                <w:szCs w:val="24"/>
              </w:rPr>
              <w:t>7.</w:t>
            </w:r>
          </w:p>
        </w:tc>
        <w:tc>
          <w:tcPr>
            <w:tcW w:w="2927" w:type="dxa"/>
            <w:tcBorders>
              <w:top w:val="nil"/>
              <w:left w:val="nil"/>
              <w:bottom w:val="single" w:sz="4" w:space="0" w:color="auto"/>
              <w:right w:val="single" w:sz="4" w:space="0" w:color="auto"/>
            </w:tcBorders>
            <w:shd w:val="clear" w:color="auto" w:fill="auto"/>
            <w:vAlign w:val="center"/>
          </w:tcPr>
          <w:p w14:paraId="1A57062A" w14:textId="77777777" w:rsidR="00567CAD" w:rsidRPr="003B3E5F" w:rsidRDefault="00567CAD" w:rsidP="005701EE">
            <w:pPr>
              <w:suppressAutoHyphens w:val="0"/>
              <w:autoSpaceDE/>
              <w:autoSpaceDN/>
              <w:spacing w:after="120"/>
              <w:textAlignment w:val="auto"/>
              <w:rPr>
                <w:rFonts w:cs="Times New Roman"/>
                <w:bCs/>
                <w:sz w:val="22"/>
                <w:szCs w:val="24"/>
              </w:rPr>
            </w:pPr>
            <w:r w:rsidRPr="003B3E5F">
              <w:rPr>
                <w:rFonts w:cs="Times New Roman"/>
                <w:bCs/>
                <w:sz w:val="22"/>
                <w:szCs w:val="24"/>
              </w:rPr>
              <w:t>Honlap:</w:t>
            </w:r>
          </w:p>
        </w:tc>
        <w:tc>
          <w:tcPr>
            <w:tcW w:w="6407" w:type="dxa"/>
            <w:tcBorders>
              <w:top w:val="nil"/>
              <w:left w:val="nil"/>
              <w:bottom w:val="single" w:sz="4" w:space="0" w:color="auto"/>
              <w:right w:val="single" w:sz="4" w:space="0" w:color="000000"/>
            </w:tcBorders>
            <w:shd w:val="clear" w:color="auto" w:fill="auto"/>
            <w:noWrap/>
            <w:vAlign w:val="center"/>
          </w:tcPr>
          <w:p w14:paraId="17942E9C" w14:textId="77777777" w:rsidR="00567CAD" w:rsidRPr="003B3E5F" w:rsidRDefault="00567CAD" w:rsidP="005701EE">
            <w:pPr>
              <w:suppressAutoHyphens w:val="0"/>
              <w:autoSpaceDE/>
              <w:autoSpaceDN/>
              <w:spacing w:after="120"/>
              <w:jc w:val="left"/>
              <w:textAlignment w:val="auto"/>
              <w:rPr>
                <w:rFonts w:cs="Times New Roman"/>
                <w:b/>
                <w:bCs/>
                <w:sz w:val="22"/>
                <w:szCs w:val="24"/>
              </w:rPr>
            </w:pPr>
          </w:p>
        </w:tc>
      </w:tr>
      <w:tr w:rsidR="00567CAD" w:rsidRPr="003B3E5F" w14:paraId="3827F7B7" w14:textId="77777777" w:rsidTr="00FD5FD2">
        <w:trPr>
          <w:trHeight w:val="560"/>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6CFC1" w14:textId="77777777" w:rsidR="00567CAD" w:rsidRPr="003B3E5F" w:rsidRDefault="00567CAD" w:rsidP="005701EE">
            <w:pPr>
              <w:suppressAutoHyphens w:val="0"/>
              <w:autoSpaceDE/>
              <w:autoSpaceDN/>
              <w:spacing w:after="120"/>
              <w:jc w:val="left"/>
              <w:textAlignment w:val="auto"/>
              <w:rPr>
                <w:rFonts w:cs="Times New Roman"/>
                <w:sz w:val="22"/>
                <w:szCs w:val="24"/>
              </w:rPr>
            </w:pPr>
            <w:r>
              <w:rPr>
                <w:rFonts w:cs="Times New Roman"/>
                <w:sz w:val="22"/>
                <w:szCs w:val="24"/>
              </w:rPr>
              <w:t>8.</w:t>
            </w:r>
          </w:p>
        </w:tc>
        <w:tc>
          <w:tcPr>
            <w:tcW w:w="2927" w:type="dxa"/>
            <w:tcBorders>
              <w:top w:val="single" w:sz="4" w:space="0" w:color="auto"/>
              <w:left w:val="nil"/>
              <w:bottom w:val="single" w:sz="4" w:space="0" w:color="auto"/>
              <w:right w:val="single" w:sz="4" w:space="0" w:color="auto"/>
            </w:tcBorders>
            <w:shd w:val="clear" w:color="auto" w:fill="auto"/>
            <w:vAlign w:val="center"/>
          </w:tcPr>
          <w:p w14:paraId="106CD058" w14:textId="77777777" w:rsidR="00567CAD" w:rsidRPr="003B3E5F" w:rsidRDefault="00567CAD" w:rsidP="005701EE">
            <w:pPr>
              <w:suppressAutoHyphens w:val="0"/>
              <w:autoSpaceDE/>
              <w:autoSpaceDN/>
              <w:spacing w:after="120"/>
              <w:textAlignment w:val="auto"/>
              <w:rPr>
                <w:rFonts w:cs="Times New Roman"/>
                <w:bCs/>
                <w:sz w:val="22"/>
                <w:szCs w:val="24"/>
              </w:rPr>
            </w:pPr>
            <w:r w:rsidRPr="003B3E5F">
              <w:rPr>
                <w:rFonts w:cs="Times New Roman"/>
                <w:bCs/>
                <w:sz w:val="22"/>
                <w:szCs w:val="24"/>
              </w:rPr>
              <w:t>Bírósági nyilvántartási szám:</w:t>
            </w:r>
          </w:p>
        </w:tc>
        <w:tc>
          <w:tcPr>
            <w:tcW w:w="6407" w:type="dxa"/>
            <w:tcBorders>
              <w:top w:val="single" w:sz="4" w:space="0" w:color="auto"/>
              <w:left w:val="nil"/>
              <w:bottom w:val="single" w:sz="4" w:space="0" w:color="auto"/>
              <w:right w:val="single" w:sz="4" w:space="0" w:color="auto"/>
            </w:tcBorders>
            <w:shd w:val="clear" w:color="auto" w:fill="auto"/>
            <w:noWrap/>
            <w:vAlign w:val="center"/>
          </w:tcPr>
          <w:p w14:paraId="39818068" w14:textId="77777777" w:rsidR="00567CAD" w:rsidRPr="003B3E5F" w:rsidRDefault="00567CAD" w:rsidP="005701EE">
            <w:pPr>
              <w:suppressAutoHyphens w:val="0"/>
              <w:autoSpaceDE/>
              <w:autoSpaceDN/>
              <w:spacing w:after="120"/>
              <w:jc w:val="left"/>
              <w:textAlignment w:val="auto"/>
              <w:rPr>
                <w:rFonts w:cs="Times New Roman"/>
                <w:b/>
                <w:bCs/>
                <w:i/>
                <w:iCs/>
                <w:sz w:val="22"/>
                <w:szCs w:val="24"/>
              </w:rPr>
            </w:pPr>
          </w:p>
        </w:tc>
      </w:tr>
      <w:tr w:rsidR="00567CAD" w:rsidRPr="003B3E5F" w14:paraId="0195A43C" w14:textId="77777777" w:rsidTr="00FD5FD2">
        <w:trPr>
          <w:trHeight w:val="832"/>
        </w:trPr>
        <w:tc>
          <w:tcPr>
            <w:tcW w:w="415" w:type="dxa"/>
            <w:tcBorders>
              <w:top w:val="nil"/>
              <w:left w:val="single" w:sz="4" w:space="0" w:color="auto"/>
              <w:bottom w:val="single" w:sz="4" w:space="0" w:color="auto"/>
              <w:right w:val="single" w:sz="4" w:space="0" w:color="auto"/>
            </w:tcBorders>
            <w:shd w:val="clear" w:color="auto" w:fill="auto"/>
            <w:noWrap/>
            <w:vAlign w:val="center"/>
          </w:tcPr>
          <w:p w14:paraId="7056EA77" w14:textId="77777777" w:rsidR="00567CAD" w:rsidRPr="003B3E5F" w:rsidRDefault="00567CAD" w:rsidP="005701EE">
            <w:pPr>
              <w:suppressAutoHyphens w:val="0"/>
              <w:autoSpaceDE/>
              <w:autoSpaceDN/>
              <w:spacing w:after="120"/>
              <w:jc w:val="left"/>
              <w:textAlignment w:val="auto"/>
              <w:rPr>
                <w:rFonts w:cs="Times New Roman"/>
                <w:sz w:val="22"/>
                <w:szCs w:val="24"/>
              </w:rPr>
            </w:pPr>
            <w:r>
              <w:rPr>
                <w:rFonts w:cs="Times New Roman"/>
                <w:sz w:val="22"/>
                <w:szCs w:val="24"/>
              </w:rPr>
              <w:t>9.</w:t>
            </w:r>
          </w:p>
        </w:tc>
        <w:tc>
          <w:tcPr>
            <w:tcW w:w="2927" w:type="dxa"/>
            <w:tcBorders>
              <w:top w:val="nil"/>
              <w:left w:val="nil"/>
              <w:bottom w:val="single" w:sz="4" w:space="0" w:color="auto"/>
              <w:right w:val="single" w:sz="4" w:space="0" w:color="auto"/>
            </w:tcBorders>
            <w:shd w:val="clear" w:color="auto" w:fill="auto"/>
            <w:vAlign w:val="center"/>
          </w:tcPr>
          <w:p w14:paraId="516DBFE8" w14:textId="77777777" w:rsidR="00567CAD" w:rsidRPr="003B3E5F" w:rsidRDefault="00567CAD" w:rsidP="005701EE">
            <w:pPr>
              <w:suppressAutoHyphens w:val="0"/>
              <w:autoSpaceDE/>
              <w:autoSpaceDN/>
              <w:spacing w:after="120"/>
              <w:textAlignment w:val="auto"/>
              <w:rPr>
                <w:rFonts w:cs="Times New Roman"/>
                <w:bCs/>
                <w:sz w:val="22"/>
                <w:szCs w:val="24"/>
              </w:rPr>
            </w:pPr>
            <w:r w:rsidRPr="003B3E5F">
              <w:rPr>
                <w:rFonts w:cs="Times New Roman"/>
                <w:bCs/>
                <w:sz w:val="22"/>
                <w:szCs w:val="24"/>
              </w:rPr>
              <w:t>Szervezet nyilvántartásba vételének időpontja:</w:t>
            </w:r>
          </w:p>
        </w:tc>
        <w:tc>
          <w:tcPr>
            <w:tcW w:w="6407" w:type="dxa"/>
            <w:tcBorders>
              <w:top w:val="single" w:sz="4" w:space="0" w:color="auto"/>
              <w:left w:val="nil"/>
              <w:bottom w:val="single" w:sz="4" w:space="0" w:color="auto"/>
              <w:right w:val="single" w:sz="4" w:space="0" w:color="auto"/>
            </w:tcBorders>
            <w:shd w:val="clear" w:color="auto" w:fill="auto"/>
            <w:noWrap/>
            <w:vAlign w:val="center"/>
          </w:tcPr>
          <w:p w14:paraId="7A67F7AD" w14:textId="77777777" w:rsidR="00567CAD" w:rsidRPr="003B3E5F" w:rsidRDefault="00567CAD" w:rsidP="005701EE">
            <w:pPr>
              <w:suppressAutoHyphens w:val="0"/>
              <w:autoSpaceDE/>
              <w:autoSpaceDN/>
              <w:spacing w:after="120"/>
              <w:jc w:val="left"/>
              <w:textAlignment w:val="auto"/>
              <w:rPr>
                <w:rFonts w:cs="Times New Roman"/>
                <w:b/>
                <w:bCs/>
                <w:sz w:val="22"/>
                <w:szCs w:val="24"/>
              </w:rPr>
            </w:pPr>
          </w:p>
        </w:tc>
      </w:tr>
      <w:tr w:rsidR="00567CAD" w:rsidRPr="003B3E5F" w14:paraId="1D15A199" w14:textId="77777777" w:rsidTr="00FD5FD2">
        <w:trPr>
          <w:trHeight w:val="2178"/>
        </w:trPr>
        <w:tc>
          <w:tcPr>
            <w:tcW w:w="4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A32FD" w14:textId="77777777" w:rsidR="00567CAD" w:rsidRPr="003B3E5F" w:rsidRDefault="00567CAD" w:rsidP="005701EE">
            <w:pPr>
              <w:suppressAutoHyphens w:val="0"/>
              <w:autoSpaceDE/>
              <w:autoSpaceDN/>
              <w:spacing w:after="120"/>
              <w:jc w:val="left"/>
              <w:textAlignment w:val="auto"/>
              <w:rPr>
                <w:rFonts w:cs="Times New Roman"/>
                <w:sz w:val="22"/>
                <w:szCs w:val="24"/>
              </w:rPr>
            </w:pPr>
            <w:r>
              <w:rPr>
                <w:rFonts w:cs="Times New Roman"/>
                <w:sz w:val="22"/>
                <w:szCs w:val="24"/>
              </w:rPr>
              <w:t>10.</w:t>
            </w:r>
          </w:p>
        </w:tc>
        <w:tc>
          <w:tcPr>
            <w:tcW w:w="2927" w:type="dxa"/>
            <w:tcBorders>
              <w:top w:val="single" w:sz="4" w:space="0" w:color="auto"/>
              <w:left w:val="nil"/>
              <w:bottom w:val="single" w:sz="4" w:space="0" w:color="auto"/>
              <w:right w:val="single" w:sz="4" w:space="0" w:color="auto"/>
            </w:tcBorders>
            <w:shd w:val="clear" w:color="auto" w:fill="auto"/>
            <w:vAlign w:val="center"/>
          </w:tcPr>
          <w:p w14:paraId="3C12FFA9" w14:textId="77777777" w:rsidR="00567CAD" w:rsidRPr="003B3E5F" w:rsidRDefault="00567CAD" w:rsidP="005701EE">
            <w:pPr>
              <w:suppressAutoHyphens w:val="0"/>
              <w:autoSpaceDE/>
              <w:autoSpaceDN/>
              <w:spacing w:after="120"/>
              <w:textAlignment w:val="auto"/>
              <w:rPr>
                <w:rFonts w:cs="Times New Roman"/>
                <w:bCs/>
                <w:sz w:val="22"/>
                <w:szCs w:val="24"/>
              </w:rPr>
            </w:pPr>
            <w:r w:rsidRPr="003B3E5F">
              <w:rPr>
                <w:rFonts w:cs="Times New Roman"/>
                <w:bCs/>
                <w:sz w:val="22"/>
                <w:szCs w:val="24"/>
              </w:rPr>
              <w:t>A szervezet létesítő okiratában megfogalmazott célok, tevékenységek:</w:t>
            </w:r>
          </w:p>
        </w:tc>
        <w:tc>
          <w:tcPr>
            <w:tcW w:w="6407" w:type="dxa"/>
            <w:tcBorders>
              <w:top w:val="single" w:sz="4" w:space="0" w:color="auto"/>
              <w:left w:val="nil"/>
              <w:bottom w:val="single" w:sz="4" w:space="0" w:color="auto"/>
              <w:right w:val="single" w:sz="4" w:space="0" w:color="auto"/>
            </w:tcBorders>
            <w:shd w:val="clear" w:color="auto" w:fill="auto"/>
            <w:noWrap/>
            <w:vAlign w:val="center"/>
          </w:tcPr>
          <w:p w14:paraId="3FE6BCFA" w14:textId="77777777" w:rsidR="00567CAD" w:rsidRPr="003B3E5F" w:rsidRDefault="00567CAD" w:rsidP="005701EE">
            <w:pPr>
              <w:suppressAutoHyphens w:val="0"/>
              <w:autoSpaceDE/>
              <w:autoSpaceDN/>
              <w:spacing w:after="120"/>
              <w:textAlignment w:val="auto"/>
              <w:rPr>
                <w:rFonts w:cs="Times New Roman"/>
                <w:bCs/>
                <w:iCs/>
                <w:sz w:val="22"/>
                <w:szCs w:val="24"/>
              </w:rPr>
            </w:pPr>
          </w:p>
          <w:p w14:paraId="11ECA0B5" w14:textId="77777777" w:rsidR="00567CAD" w:rsidRPr="003B3E5F" w:rsidRDefault="00567CAD" w:rsidP="005701EE">
            <w:pPr>
              <w:suppressAutoHyphens w:val="0"/>
              <w:autoSpaceDE/>
              <w:autoSpaceDN/>
              <w:spacing w:after="120"/>
              <w:textAlignment w:val="auto"/>
              <w:rPr>
                <w:rFonts w:cs="Times New Roman"/>
                <w:bCs/>
                <w:iCs/>
                <w:sz w:val="22"/>
                <w:szCs w:val="24"/>
              </w:rPr>
            </w:pPr>
          </w:p>
          <w:p w14:paraId="3DDE0A15" w14:textId="77777777" w:rsidR="00567CAD" w:rsidRPr="003B3E5F" w:rsidRDefault="00567CAD" w:rsidP="005701EE">
            <w:pPr>
              <w:suppressAutoHyphens w:val="0"/>
              <w:autoSpaceDE/>
              <w:autoSpaceDN/>
              <w:spacing w:after="120"/>
              <w:textAlignment w:val="auto"/>
              <w:rPr>
                <w:rFonts w:cs="Times New Roman"/>
                <w:bCs/>
                <w:iCs/>
                <w:sz w:val="22"/>
                <w:szCs w:val="24"/>
              </w:rPr>
            </w:pPr>
          </w:p>
          <w:p w14:paraId="0A35A8AA" w14:textId="77777777" w:rsidR="00567CAD" w:rsidRPr="003B3E5F" w:rsidRDefault="00567CAD" w:rsidP="005701EE">
            <w:pPr>
              <w:suppressAutoHyphens w:val="0"/>
              <w:autoSpaceDE/>
              <w:autoSpaceDN/>
              <w:spacing w:after="120"/>
              <w:textAlignment w:val="auto"/>
              <w:rPr>
                <w:rFonts w:cs="Times New Roman"/>
                <w:bCs/>
                <w:iCs/>
                <w:sz w:val="22"/>
                <w:szCs w:val="24"/>
              </w:rPr>
            </w:pPr>
          </w:p>
          <w:p w14:paraId="47943DDA" w14:textId="77777777" w:rsidR="00567CAD" w:rsidRPr="003B3E5F" w:rsidRDefault="00567CAD" w:rsidP="005701EE">
            <w:pPr>
              <w:suppressAutoHyphens w:val="0"/>
              <w:autoSpaceDE/>
              <w:autoSpaceDN/>
              <w:spacing w:after="120"/>
              <w:jc w:val="left"/>
              <w:textAlignment w:val="auto"/>
              <w:rPr>
                <w:rFonts w:cs="Times New Roman"/>
                <w:bCs/>
                <w:iCs/>
                <w:sz w:val="22"/>
                <w:szCs w:val="24"/>
              </w:rPr>
            </w:pPr>
          </w:p>
        </w:tc>
      </w:tr>
    </w:tbl>
    <w:p w14:paraId="61E53668" w14:textId="77777777" w:rsidR="00567CAD" w:rsidRPr="003B3E5F" w:rsidRDefault="00567CAD" w:rsidP="00567CAD">
      <w:pPr>
        <w:suppressAutoHyphens w:val="0"/>
        <w:autoSpaceDE/>
        <w:autoSpaceDN/>
        <w:spacing w:after="160" w:line="259" w:lineRule="auto"/>
        <w:jc w:val="left"/>
        <w:textAlignment w:val="auto"/>
        <w:rPr>
          <w:rFonts w:eastAsia="Calibri"/>
          <w:lang w:eastAsia="en-US"/>
        </w:rPr>
      </w:pPr>
      <w:r w:rsidRPr="003B3E5F">
        <w:rPr>
          <w:rFonts w:eastAsia="Calibri"/>
          <w:lang w:eastAsia="en-US"/>
        </w:rPr>
        <w:br w:type="page"/>
      </w:r>
    </w:p>
    <w:p w14:paraId="4D524568" w14:textId="77777777" w:rsidR="00E3407C" w:rsidRDefault="00E3407C" w:rsidP="00E3407C">
      <w:pPr>
        <w:suppressAutoHyphens w:val="0"/>
        <w:autoSpaceDE/>
        <w:autoSpaceDN/>
        <w:textAlignment w:val="auto"/>
        <w:rPr>
          <w:rFonts w:eastAsia="Calibri"/>
          <w:b/>
          <w:lang w:eastAsia="en-US"/>
        </w:rPr>
      </w:pPr>
    </w:p>
    <w:p w14:paraId="31652D17" w14:textId="3EE0B37B" w:rsidR="00567CAD" w:rsidRPr="003B3E5F" w:rsidRDefault="00567CAD" w:rsidP="00567CAD">
      <w:pPr>
        <w:suppressAutoHyphens w:val="0"/>
        <w:autoSpaceDE/>
        <w:autoSpaceDN/>
        <w:spacing w:after="200" w:line="360" w:lineRule="auto"/>
        <w:textAlignment w:val="auto"/>
        <w:rPr>
          <w:rFonts w:eastAsia="Calibri"/>
          <w:b/>
          <w:lang w:eastAsia="en-US"/>
        </w:rPr>
      </w:pPr>
      <w:r w:rsidRPr="003B3E5F">
        <w:rPr>
          <w:rFonts w:eastAsia="Calibri"/>
          <w:b/>
          <w:lang w:eastAsia="en-US"/>
        </w:rPr>
        <w:t>A pályázó szervezet bemutatása</w:t>
      </w:r>
    </w:p>
    <w:tbl>
      <w:tblPr>
        <w:tblStyle w:val="Rcsostblzat"/>
        <w:tblW w:w="10268" w:type="dxa"/>
        <w:tblInd w:w="-572" w:type="dxa"/>
        <w:tblLook w:val="04A0" w:firstRow="1" w:lastRow="0" w:firstColumn="1" w:lastColumn="0" w:noHBand="0" w:noVBand="1"/>
      </w:tblPr>
      <w:tblGrid>
        <w:gridCol w:w="10268"/>
      </w:tblGrid>
      <w:tr w:rsidR="00567CAD" w:rsidRPr="003B3E5F" w14:paraId="69615BCA" w14:textId="77777777" w:rsidTr="005701EE">
        <w:trPr>
          <w:trHeight w:val="479"/>
        </w:trPr>
        <w:tc>
          <w:tcPr>
            <w:tcW w:w="10268" w:type="dxa"/>
            <w:vAlign w:val="center"/>
          </w:tcPr>
          <w:p w14:paraId="117FA81F" w14:textId="77777777" w:rsidR="00567CAD" w:rsidRPr="003B3E5F" w:rsidRDefault="00567CAD" w:rsidP="005701EE">
            <w:pPr>
              <w:suppressAutoHyphens w:val="0"/>
              <w:autoSpaceDE/>
              <w:spacing w:line="360" w:lineRule="auto"/>
              <w:rPr>
                <w:rFonts w:eastAsia="Calibri"/>
                <w:lang w:eastAsia="en-US"/>
              </w:rPr>
            </w:pPr>
            <w:r w:rsidRPr="003B3E5F">
              <w:rPr>
                <w:rFonts w:cs="Times New Roman"/>
                <w:b/>
                <w:bCs/>
                <w:szCs w:val="24"/>
              </w:rPr>
              <w:t xml:space="preserve">A szervezet bemutatása, a szervezet által </w:t>
            </w:r>
            <w:r>
              <w:rPr>
                <w:rFonts w:cs="Times New Roman"/>
                <w:b/>
                <w:bCs/>
                <w:szCs w:val="24"/>
              </w:rPr>
              <w:t xml:space="preserve">az elmúlt </w:t>
            </w:r>
            <w:r w:rsidRPr="005E4A88">
              <w:rPr>
                <w:rFonts w:cs="Times New Roman"/>
                <w:b/>
                <w:bCs/>
                <w:szCs w:val="24"/>
              </w:rPr>
              <w:t>2</w:t>
            </w:r>
            <w:r>
              <w:rPr>
                <w:rFonts w:cs="Times New Roman"/>
                <w:b/>
                <w:bCs/>
                <w:szCs w:val="24"/>
              </w:rPr>
              <w:t xml:space="preserve"> évben </w:t>
            </w:r>
            <w:r w:rsidRPr="003B3E5F">
              <w:rPr>
                <w:rFonts w:cs="Times New Roman"/>
                <w:b/>
                <w:bCs/>
                <w:szCs w:val="24"/>
              </w:rPr>
              <w:t>megvalósított tevékenységek részletes ismertetése</w:t>
            </w:r>
            <w:r>
              <w:rPr>
                <w:rFonts w:cs="Times New Roman"/>
                <w:b/>
                <w:bCs/>
                <w:szCs w:val="24"/>
              </w:rPr>
              <w:t>,</w:t>
            </w:r>
            <w:r w:rsidRPr="003B3E5F">
              <w:rPr>
                <w:rFonts w:cs="Times New Roman"/>
                <w:b/>
                <w:bCs/>
                <w:szCs w:val="24"/>
              </w:rPr>
              <w:t xml:space="preserve"> valamint a szervezetben résztvevő tagok szakmai munkájának ismertetése:</w:t>
            </w:r>
          </w:p>
        </w:tc>
      </w:tr>
      <w:tr w:rsidR="00567CAD" w:rsidRPr="003B3E5F" w14:paraId="6790BD7C" w14:textId="77777777" w:rsidTr="005701EE">
        <w:trPr>
          <w:trHeight w:val="9638"/>
        </w:trPr>
        <w:tc>
          <w:tcPr>
            <w:tcW w:w="10268" w:type="dxa"/>
          </w:tcPr>
          <w:p w14:paraId="570B4CDE" w14:textId="77777777" w:rsidR="00567CAD" w:rsidRPr="003B3E5F" w:rsidRDefault="00567CAD" w:rsidP="005701EE">
            <w:pPr>
              <w:suppressAutoHyphens w:val="0"/>
              <w:autoSpaceDE/>
              <w:spacing w:after="200" w:line="360" w:lineRule="auto"/>
              <w:rPr>
                <w:rFonts w:eastAsia="Calibri"/>
                <w:lang w:eastAsia="en-US"/>
              </w:rPr>
            </w:pPr>
          </w:p>
        </w:tc>
      </w:tr>
    </w:tbl>
    <w:p w14:paraId="36C219E9" w14:textId="77777777" w:rsidR="00567CAD" w:rsidRPr="003B3E5F" w:rsidRDefault="00567CAD" w:rsidP="00567CAD">
      <w:pPr>
        <w:suppressAutoHyphens w:val="0"/>
        <w:autoSpaceDE/>
        <w:autoSpaceDN/>
        <w:spacing w:after="200" w:line="360" w:lineRule="auto"/>
        <w:textAlignment w:val="auto"/>
        <w:rPr>
          <w:rFonts w:eastAsia="Calibri"/>
          <w:lang w:eastAsia="en-US"/>
        </w:rPr>
      </w:pPr>
    </w:p>
    <w:p w14:paraId="4F68CDA5" w14:textId="77777777" w:rsidR="00567CAD" w:rsidRPr="003B3E5F" w:rsidRDefault="00567CAD" w:rsidP="00567CAD">
      <w:pPr>
        <w:suppressAutoHyphens w:val="0"/>
        <w:autoSpaceDE/>
        <w:autoSpaceDN/>
        <w:spacing w:after="160" w:line="259" w:lineRule="auto"/>
        <w:jc w:val="left"/>
        <w:textAlignment w:val="auto"/>
        <w:rPr>
          <w:rFonts w:eastAsia="Calibri"/>
          <w:lang w:eastAsia="en-US"/>
        </w:rPr>
      </w:pPr>
      <w:r w:rsidRPr="003B3E5F">
        <w:rPr>
          <w:rFonts w:eastAsia="Calibri"/>
          <w:lang w:eastAsia="en-US"/>
        </w:rPr>
        <w:br w:type="page"/>
      </w:r>
    </w:p>
    <w:tbl>
      <w:tblPr>
        <w:tblStyle w:val="Rcsostblzat"/>
        <w:tblW w:w="10244" w:type="dxa"/>
        <w:tblInd w:w="-714" w:type="dxa"/>
        <w:tblLook w:val="04A0" w:firstRow="1" w:lastRow="0" w:firstColumn="1" w:lastColumn="0" w:noHBand="0" w:noVBand="1"/>
      </w:tblPr>
      <w:tblGrid>
        <w:gridCol w:w="10244"/>
      </w:tblGrid>
      <w:tr w:rsidR="00567CAD" w:rsidRPr="003B3E5F" w14:paraId="37C68082" w14:textId="77777777" w:rsidTr="005701EE">
        <w:trPr>
          <w:trHeight w:val="1440"/>
        </w:trPr>
        <w:tc>
          <w:tcPr>
            <w:tcW w:w="10244" w:type="dxa"/>
          </w:tcPr>
          <w:p w14:paraId="02A61028" w14:textId="77777777" w:rsidR="00567CAD" w:rsidRPr="003B3E5F" w:rsidRDefault="00567CAD" w:rsidP="005701EE">
            <w:pPr>
              <w:suppressAutoHyphens w:val="0"/>
              <w:autoSpaceDE/>
              <w:spacing w:line="360" w:lineRule="auto"/>
              <w:rPr>
                <w:rFonts w:eastAsia="Calibri"/>
                <w:lang w:eastAsia="en-US"/>
              </w:rPr>
            </w:pPr>
            <w:r w:rsidRPr="003B3E5F">
              <w:rPr>
                <w:rFonts w:cs="Times New Roman"/>
                <w:b/>
                <w:szCs w:val="24"/>
              </w:rPr>
              <w:lastRenderedPageBreak/>
              <w:t>Az MNTFS beavatkozási területeihez</w:t>
            </w:r>
            <w:r w:rsidRPr="003B3E5F">
              <w:rPr>
                <w:rFonts w:cs="Times New Roman"/>
                <w:szCs w:val="24"/>
              </w:rPr>
              <w:t xml:space="preserve"> (</w:t>
            </w:r>
            <w:r w:rsidRPr="003B3E5F">
              <w:rPr>
                <w:rFonts w:eastAsia="Calibri" w:cs="Times New Roman"/>
                <w:szCs w:val="24"/>
              </w:rPr>
              <w:t>g</w:t>
            </w:r>
            <w:r w:rsidRPr="003B3E5F">
              <w:rPr>
                <w:rFonts w:eastAsia="Calibri" w:cs="Times New Roman"/>
                <w:szCs w:val="24"/>
                <w:lang w:eastAsia="en-US"/>
              </w:rPr>
              <w:t>yermek jól-lét, területi egyenlőtlenségek, oktatás-képzés, foglalkoztatás, egészségügy, lakhatás, bevonás, szemléletformálás, diszkriminációs jelenségek elleni küzdelem)</w:t>
            </w:r>
            <w:r w:rsidRPr="003B3E5F">
              <w:rPr>
                <w:rFonts w:cs="Times New Roman"/>
                <w:b/>
                <w:szCs w:val="24"/>
              </w:rPr>
              <w:t xml:space="preserve"> kapcsolódó programokban való részvétel részletes ismertetése</w:t>
            </w:r>
            <w:r>
              <w:rPr>
                <w:rFonts w:cs="Times New Roman"/>
                <w:b/>
                <w:szCs w:val="24"/>
              </w:rPr>
              <w:t xml:space="preserve">, a megvalósítással érintett időszak, a </w:t>
            </w:r>
            <w:r w:rsidRPr="007227BC">
              <w:rPr>
                <w:rFonts w:cs="Times New Roman"/>
                <w:b/>
                <w:szCs w:val="24"/>
              </w:rPr>
              <w:t>programmal elért ellátottak száma</w:t>
            </w:r>
            <w:r>
              <w:rPr>
                <w:rFonts w:cs="Times New Roman"/>
                <w:b/>
                <w:szCs w:val="24"/>
              </w:rPr>
              <w:t>, valamint a programokkal érintett vármegyei települések</w:t>
            </w:r>
            <w:r w:rsidRPr="007227BC">
              <w:rPr>
                <w:rFonts w:cs="Times New Roman"/>
                <w:b/>
                <w:szCs w:val="24"/>
              </w:rPr>
              <w:t xml:space="preserve"> </w:t>
            </w:r>
            <w:r>
              <w:rPr>
                <w:rFonts w:cs="Times New Roman"/>
                <w:b/>
                <w:szCs w:val="24"/>
              </w:rPr>
              <w:t>megjelö</w:t>
            </w:r>
            <w:r w:rsidRPr="008F6CA6">
              <w:rPr>
                <w:rFonts w:cs="Times New Roman"/>
                <w:b/>
                <w:szCs w:val="24"/>
              </w:rPr>
              <w:t>lés</w:t>
            </w:r>
            <w:r w:rsidRPr="008F2504">
              <w:rPr>
                <w:rFonts w:cs="Times New Roman"/>
                <w:b/>
                <w:color w:val="000000" w:themeColor="text1"/>
                <w:szCs w:val="24"/>
              </w:rPr>
              <w:t>e</w:t>
            </w:r>
            <w:r w:rsidRPr="003B3E5F">
              <w:rPr>
                <w:rFonts w:cs="Times New Roman"/>
                <w:b/>
                <w:szCs w:val="24"/>
              </w:rPr>
              <w:t>:</w:t>
            </w:r>
          </w:p>
        </w:tc>
      </w:tr>
      <w:tr w:rsidR="00567CAD" w:rsidRPr="003B3E5F" w14:paraId="1AA9EBA3" w14:textId="77777777" w:rsidTr="005701EE">
        <w:trPr>
          <w:trHeight w:val="10165"/>
        </w:trPr>
        <w:tc>
          <w:tcPr>
            <w:tcW w:w="10244" w:type="dxa"/>
          </w:tcPr>
          <w:p w14:paraId="553CDAFC" w14:textId="77777777" w:rsidR="00567CAD" w:rsidRPr="003B3E5F" w:rsidRDefault="00567CAD" w:rsidP="005701EE">
            <w:pPr>
              <w:suppressAutoHyphens w:val="0"/>
              <w:autoSpaceDE/>
              <w:spacing w:after="200" w:line="360" w:lineRule="auto"/>
              <w:rPr>
                <w:rFonts w:eastAsia="Calibri"/>
                <w:lang w:eastAsia="en-US"/>
              </w:rPr>
            </w:pPr>
          </w:p>
        </w:tc>
      </w:tr>
    </w:tbl>
    <w:p w14:paraId="03C189E3" w14:textId="77777777" w:rsidR="00567CAD" w:rsidRPr="003B3E5F" w:rsidRDefault="00567CAD" w:rsidP="00567CAD">
      <w:pPr>
        <w:suppressAutoHyphens w:val="0"/>
        <w:autoSpaceDE/>
        <w:autoSpaceDN/>
        <w:spacing w:after="200" w:line="360" w:lineRule="auto"/>
        <w:textAlignment w:val="auto"/>
        <w:rPr>
          <w:rFonts w:eastAsia="Calibri"/>
          <w:lang w:eastAsia="en-US"/>
        </w:rPr>
      </w:pPr>
    </w:p>
    <w:p w14:paraId="32D36963" w14:textId="77777777" w:rsidR="00567CAD" w:rsidRPr="003B3E5F" w:rsidRDefault="00567CAD" w:rsidP="00567CAD">
      <w:pPr>
        <w:suppressAutoHyphens w:val="0"/>
        <w:autoSpaceDE/>
        <w:autoSpaceDN/>
        <w:spacing w:after="160" w:line="259" w:lineRule="auto"/>
        <w:jc w:val="left"/>
        <w:textAlignment w:val="auto"/>
        <w:rPr>
          <w:rFonts w:eastAsia="Calibri"/>
          <w:lang w:eastAsia="en-US"/>
        </w:rPr>
      </w:pPr>
      <w:r w:rsidRPr="003B3E5F">
        <w:rPr>
          <w:rFonts w:eastAsia="Calibri"/>
          <w:lang w:eastAsia="en-US"/>
        </w:rPr>
        <w:br w:type="page"/>
      </w:r>
    </w:p>
    <w:tbl>
      <w:tblPr>
        <w:tblStyle w:val="Rcsostblzat"/>
        <w:tblW w:w="10207" w:type="dxa"/>
        <w:tblInd w:w="-714" w:type="dxa"/>
        <w:tblLook w:val="04A0" w:firstRow="1" w:lastRow="0" w:firstColumn="1" w:lastColumn="0" w:noHBand="0" w:noVBand="1"/>
      </w:tblPr>
      <w:tblGrid>
        <w:gridCol w:w="10207"/>
      </w:tblGrid>
      <w:tr w:rsidR="00567CAD" w:rsidRPr="003B3E5F" w14:paraId="60249DA2" w14:textId="77777777" w:rsidTr="005701EE">
        <w:tc>
          <w:tcPr>
            <w:tcW w:w="10207" w:type="dxa"/>
          </w:tcPr>
          <w:p w14:paraId="737EBCF9" w14:textId="77777777" w:rsidR="00567CAD" w:rsidRPr="003B3E5F" w:rsidRDefault="00567CAD" w:rsidP="005701EE">
            <w:pPr>
              <w:suppressAutoHyphens w:val="0"/>
              <w:autoSpaceDE/>
              <w:spacing w:line="360" w:lineRule="auto"/>
              <w:rPr>
                <w:rFonts w:eastAsia="Calibri"/>
                <w:lang w:eastAsia="en-US"/>
              </w:rPr>
            </w:pPr>
            <w:r w:rsidRPr="003B3E5F">
              <w:rPr>
                <w:rFonts w:cs="Times New Roman"/>
                <w:b/>
                <w:szCs w:val="24"/>
              </w:rPr>
              <w:lastRenderedPageBreak/>
              <w:t xml:space="preserve">A hátrányos helyzetű célcsoportokkal </w:t>
            </w:r>
            <w:r w:rsidRPr="003B3E5F">
              <w:rPr>
                <w:rFonts w:cs="Times New Roman"/>
                <w:szCs w:val="24"/>
              </w:rPr>
              <w:t>(mélyszegénységben élők és romák, a nők, a gyerekek, az idősek és a fogyatékkal élők)</w:t>
            </w:r>
            <w:r w:rsidRPr="003B3E5F">
              <w:rPr>
                <w:rFonts w:cs="Times New Roman"/>
                <w:b/>
                <w:szCs w:val="24"/>
              </w:rPr>
              <w:t xml:space="preserve"> kapcsolatban végezett tevékenységek részletes ismertetése</w:t>
            </w:r>
            <w:r>
              <w:rPr>
                <w:rFonts w:cs="Times New Roman"/>
                <w:b/>
                <w:szCs w:val="24"/>
              </w:rPr>
              <w:t xml:space="preserve">, a megvalósítással érintett időszak, a tevékenységgel </w:t>
            </w:r>
            <w:r w:rsidRPr="007227BC">
              <w:rPr>
                <w:rFonts w:cs="Times New Roman"/>
                <w:b/>
                <w:szCs w:val="24"/>
              </w:rPr>
              <w:t>elért ellátottak száma</w:t>
            </w:r>
            <w:r>
              <w:rPr>
                <w:rFonts w:cs="Times New Roman"/>
                <w:b/>
                <w:szCs w:val="24"/>
              </w:rPr>
              <w:t>, valamint a tevékenységgel érintett vármegyei települések</w:t>
            </w:r>
            <w:r w:rsidRPr="007227BC">
              <w:rPr>
                <w:rFonts w:cs="Times New Roman"/>
                <w:b/>
                <w:szCs w:val="24"/>
              </w:rPr>
              <w:t xml:space="preserve"> </w:t>
            </w:r>
            <w:r>
              <w:rPr>
                <w:rFonts w:cs="Times New Roman"/>
                <w:b/>
                <w:szCs w:val="24"/>
              </w:rPr>
              <w:t>megjelö</w:t>
            </w:r>
            <w:r w:rsidRPr="008F6CA6">
              <w:rPr>
                <w:rFonts w:cs="Times New Roman"/>
                <w:b/>
                <w:szCs w:val="24"/>
              </w:rPr>
              <w:t>lés</w:t>
            </w:r>
            <w:r w:rsidRPr="00EB3FC4">
              <w:rPr>
                <w:rFonts w:cs="Times New Roman"/>
                <w:b/>
                <w:color w:val="000000" w:themeColor="text1"/>
                <w:szCs w:val="24"/>
              </w:rPr>
              <w:t>e</w:t>
            </w:r>
            <w:r w:rsidRPr="003B3E5F">
              <w:rPr>
                <w:rFonts w:cs="Times New Roman"/>
                <w:b/>
                <w:szCs w:val="24"/>
              </w:rPr>
              <w:t>:</w:t>
            </w:r>
          </w:p>
        </w:tc>
      </w:tr>
      <w:tr w:rsidR="00567CAD" w:rsidRPr="003B3E5F" w14:paraId="22E6B325" w14:textId="77777777" w:rsidTr="005701EE">
        <w:trPr>
          <w:trHeight w:val="10584"/>
        </w:trPr>
        <w:tc>
          <w:tcPr>
            <w:tcW w:w="10207" w:type="dxa"/>
          </w:tcPr>
          <w:p w14:paraId="77C02F62" w14:textId="77777777" w:rsidR="00567CAD" w:rsidRPr="003B3E5F" w:rsidRDefault="00567CAD" w:rsidP="005701EE">
            <w:pPr>
              <w:suppressAutoHyphens w:val="0"/>
              <w:autoSpaceDE/>
              <w:spacing w:after="200" w:line="360" w:lineRule="auto"/>
              <w:rPr>
                <w:rFonts w:eastAsia="Calibri"/>
                <w:lang w:eastAsia="en-US"/>
              </w:rPr>
            </w:pPr>
          </w:p>
        </w:tc>
      </w:tr>
    </w:tbl>
    <w:p w14:paraId="077365B1" w14:textId="77777777" w:rsidR="00567CAD" w:rsidRDefault="00567CAD" w:rsidP="00567CAD">
      <w:pPr>
        <w:suppressAutoHyphens w:val="0"/>
        <w:autoSpaceDE/>
        <w:autoSpaceDN/>
        <w:spacing w:line="360" w:lineRule="auto"/>
        <w:textAlignment w:val="auto"/>
        <w:rPr>
          <w:rFonts w:eastAsia="Calibri"/>
          <w:lang w:eastAsia="en-US"/>
        </w:rPr>
      </w:pPr>
      <w:r>
        <w:rPr>
          <w:rFonts w:eastAsia="Calibri"/>
          <w:lang w:eastAsia="en-US"/>
        </w:rPr>
        <w:t>Melléklet:</w:t>
      </w:r>
    </w:p>
    <w:p w14:paraId="7110E335" w14:textId="77777777" w:rsidR="00567CAD" w:rsidRDefault="00567CAD" w:rsidP="00567CAD">
      <w:pPr>
        <w:numPr>
          <w:ilvl w:val="0"/>
          <w:numId w:val="1"/>
        </w:numPr>
        <w:suppressAutoHyphens w:val="0"/>
        <w:autoSpaceDE/>
        <w:autoSpaceDN/>
        <w:ind w:left="714" w:hanging="357"/>
        <w:textAlignment w:val="auto"/>
        <w:rPr>
          <w:rFonts w:eastAsia="Calibri"/>
          <w:lang w:eastAsia="en-US"/>
        </w:rPr>
      </w:pPr>
      <w:r>
        <w:rPr>
          <w:rFonts w:eastAsia="Calibri"/>
          <w:lang w:eastAsia="en-US"/>
        </w:rPr>
        <w:t>Nyilatkozat</w:t>
      </w:r>
    </w:p>
    <w:p w14:paraId="2FE95307" w14:textId="77777777" w:rsidR="00567CAD" w:rsidRDefault="00567CAD" w:rsidP="00567CAD">
      <w:pPr>
        <w:numPr>
          <w:ilvl w:val="0"/>
          <w:numId w:val="1"/>
        </w:numPr>
        <w:suppressAutoHyphens w:val="0"/>
        <w:autoSpaceDE/>
        <w:autoSpaceDN/>
        <w:ind w:left="714" w:hanging="357"/>
        <w:textAlignment w:val="auto"/>
        <w:rPr>
          <w:rFonts w:eastAsia="Calibri"/>
          <w:lang w:eastAsia="en-US"/>
        </w:rPr>
      </w:pPr>
      <w:r>
        <w:rPr>
          <w:rFonts w:eastAsia="Calibri"/>
          <w:lang w:eastAsia="en-US"/>
        </w:rPr>
        <w:t xml:space="preserve">Adatkezelési hozzájárulás </w:t>
      </w:r>
    </w:p>
    <w:p w14:paraId="2523073D" w14:textId="77777777" w:rsidR="00567CAD" w:rsidRPr="003B3E5F" w:rsidRDefault="00567CAD" w:rsidP="00567CAD">
      <w:pPr>
        <w:numPr>
          <w:ilvl w:val="0"/>
          <w:numId w:val="1"/>
        </w:numPr>
        <w:suppressAutoHyphens w:val="0"/>
        <w:autoSpaceDE/>
        <w:autoSpaceDN/>
        <w:ind w:left="714" w:hanging="357"/>
        <w:textAlignment w:val="auto"/>
        <w:rPr>
          <w:rFonts w:eastAsia="Calibri"/>
          <w:lang w:eastAsia="en-US"/>
        </w:rPr>
      </w:pPr>
      <w:r>
        <w:rPr>
          <w:rFonts w:eastAsia="Calibri"/>
          <w:lang w:eastAsia="en-US"/>
        </w:rPr>
        <w:t>Adatkezelési tájékoztató</w:t>
      </w:r>
    </w:p>
    <w:p w14:paraId="4BD984E1" w14:textId="77777777" w:rsidR="00567CAD" w:rsidRPr="003B3E5F" w:rsidRDefault="00567CAD" w:rsidP="00567CAD">
      <w:pPr>
        <w:suppressAutoHyphens w:val="0"/>
        <w:autoSpaceDE/>
        <w:autoSpaceDN/>
        <w:spacing w:after="160" w:line="259" w:lineRule="auto"/>
        <w:jc w:val="left"/>
        <w:textAlignment w:val="auto"/>
        <w:rPr>
          <w:rFonts w:eastAsia="Calibri"/>
          <w:lang w:eastAsia="en-US"/>
        </w:rPr>
      </w:pPr>
      <w:r w:rsidRPr="003B3E5F">
        <w:rPr>
          <w:rFonts w:eastAsia="Calibri"/>
          <w:lang w:eastAsia="en-US"/>
        </w:rPr>
        <w:br w:type="page"/>
      </w:r>
    </w:p>
    <w:p w14:paraId="72CB7DC8" w14:textId="77777777" w:rsidR="00567CAD" w:rsidRPr="00627AB2" w:rsidRDefault="00567CAD" w:rsidP="00567CAD">
      <w:pPr>
        <w:tabs>
          <w:tab w:val="center" w:pos="4536"/>
          <w:tab w:val="right" w:pos="9072"/>
        </w:tabs>
        <w:suppressAutoHyphens w:val="0"/>
        <w:autoSpaceDE/>
        <w:autoSpaceDN/>
        <w:jc w:val="right"/>
        <w:textAlignment w:val="auto"/>
        <w:rPr>
          <w:rFonts w:eastAsia="Calibri" w:cs="Times New Roman"/>
          <w:b/>
          <w:bCs/>
          <w:iCs/>
          <w:sz w:val="22"/>
          <w:szCs w:val="22"/>
          <w:lang w:eastAsia="en-US"/>
        </w:rPr>
      </w:pPr>
      <w:bookmarkStart w:id="0" w:name="_Hlk159578840"/>
      <w:r w:rsidRPr="00627AB2">
        <w:rPr>
          <w:rFonts w:eastAsia="Calibri" w:cs="Times New Roman"/>
          <w:b/>
          <w:bCs/>
          <w:iCs/>
          <w:sz w:val="22"/>
          <w:szCs w:val="22"/>
          <w:lang w:eastAsia="en-US"/>
        </w:rPr>
        <w:lastRenderedPageBreak/>
        <w:t>Pályázati adatlap 1. melléklete</w:t>
      </w:r>
    </w:p>
    <w:bookmarkEnd w:id="0"/>
    <w:p w14:paraId="03A55DE4" w14:textId="77777777" w:rsidR="00567CAD" w:rsidRDefault="00567CAD" w:rsidP="00567CAD">
      <w:pPr>
        <w:suppressAutoHyphens w:val="0"/>
        <w:autoSpaceDE/>
        <w:autoSpaceDN/>
        <w:jc w:val="center"/>
        <w:textAlignment w:val="auto"/>
        <w:rPr>
          <w:rFonts w:eastAsia="Calibri"/>
          <w:b/>
          <w:lang w:eastAsia="en-US"/>
        </w:rPr>
      </w:pPr>
    </w:p>
    <w:p w14:paraId="7A0FAD98" w14:textId="77777777" w:rsidR="00567CAD" w:rsidRDefault="00567CAD" w:rsidP="00567CAD">
      <w:pPr>
        <w:suppressAutoHyphens w:val="0"/>
        <w:autoSpaceDE/>
        <w:autoSpaceDN/>
        <w:jc w:val="center"/>
        <w:textAlignment w:val="auto"/>
        <w:rPr>
          <w:rFonts w:eastAsia="Calibri"/>
          <w:b/>
          <w:lang w:eastAsia="en-US"/>
        </w:rPr>
      </w:pPr>
    </w:p>
    <w:p w14:paraId="4683A225" w14:textId="77777777" w:rsidR="00567CAD" w:rsidRDefault="00567CAD" w:rsidP="00567CAD">
      <w:pPr>
        <w:suppressAutoHyphens w:val="0"/>
        <w:autoSpaceDE/>
        <w:autoSpaceDN/>
        <w:jc w:val="center"/>
        <w:textAlignment w:val="auto"/>
        <w:rPr>
          <w:rFonts w:eastAsia="Calibri"/>
          <w:b/>
          <w:lang w:eastAsia="en-US"/>
        </w:rPr>
      </w:pPr>
    </w:p>
    <w:p w14:paraId="42F03E15" w14:textId="77777777" w:rsidR="00567CAD" w:rsidRDefault="00567CAD" w:rsidP="00567CAD">
      <w:pPr>
        <w:suppressAutoHyphens w:val="0"/>
        <w:autoSpaceDE/>
        <w:autoSpaceDN/>
        <w:jc w:val="center"/>
        <w:textAlignment w:val="auto"/>
        <w:rPr>
          <w:rFonts w:eastAsia="Calibri"/>
          <w:b/>
          <w:lang w:eastAsia="en-US"/>
        </w:rPr>
      </w:pPr>
      <w:r>
        <w:rPr>
          <w:rFonts w:eastAsia="Calibri"/>
          <w:b/>
          <w:lang w:eastAsia="en-US"/>
        </w:rPr>
        <w:t>N</w:t>
      </w:r>
      <w:r w:rsidRPr="003B3E5F">
        <w:rPr>
          <w:rFonts w:eastAsia="Calibri"/>
          <w:b/>
          <w:lang w:eastAsia="en-US"/>
        </w:rPr>
        <w:t>yilatkozat</w:t>
      </w:r>
    </w:p>
    <w:p w14:paraId="158A80E6" w14:textId="77777777" w:rsidR="00567CAD" w:rsidRDefault="00567CAD" w:rsidP="00567CAD">
      <w:pPr>
        <w:suppressAutoHyphens w:val="0"/>
        <w:autoSpaceDE/>
        <w:autoSpaceDN/>
        <w:jc w:val="center"/>
        <w:textAlignment w:val="auto"/>
        <w:rPr>
          <w:rFonts w:eastAsia="Calibri"/>
          <w:b/>
          <w:lang w:eastAsia="en-US"/>
        </w:rPr>
      </w:pPr>
    </w:p>
    <w:p w14:paraId="7D7FC627" w14:textId="77777777" w:rsidR="00567CAD" w:rsidRDefault="00567CAD" w:rsidP="00567CAD">
      <w:pPr>
        <w:suppressAutoHyphens w:val="0"/>
        <w:autoSpaceDE/>
        <w:autoSpaceDN/>
        <w:jc w:val="center"/>
        <w:textAlignment w:val="auto"/>
        <w:rPr>
          <w:rFonts w:eastAsia="Calibri"/>
          <w:b/>
          <w:lang w:eastAsia="en-US"/>
        </w:rPr>
      </w:pPr>
    </w:p>
    <w:p w14:paraId="29E1B4C4" w14:textId="77777777" w:rsidR="00567CAD" w:rsidRPr="003B3E5F" w:rsidRDefault="00567CAD" w:rsidP="00567CAD">
      <w:pPr>
        <w:suppressAutoHyphens w:val="0"/>
        <w:autoSpaceDE/>
        <w:autoSpaceDN/>
        <w:jc w:val="center"/>
        <w:textAlignment w:val="auto"/>
        <w:rPr>
          <w:rFonts w:eastAsia="Calibri"/>
          <w:b/>
          <w:lang w:eastAsia="en-US"/>
        </w:rPr>
      </w:pPr>
    </w:p>
    <w:p w14:paraId="52E07A93" w14:textId="77777777" w:rsidR="00567CAD" w:rsidRPr="00BD2696" w:rsidRDefault="00567CAD" w:rsidP="00567CAD">
      <w:pPr>
        <w:suppressAutoHyphens w:val="0"/>
        <w:autoSpaceDE/>
        <w:autoSpaceDN/>
        <w:textAlignment w:val="auto"/>
        <w:rPr>
          <w:rFonts w:cs="Times New Roman"/>
          <w:sz w:val="23"/>
          <w:szCs w:val="23"/>
        </w:rPr>
      </w:pPr>
      <w:r w:rsidRPr="00BD2696">
        <w:rPr>
          <w:rFonts w:cs="Times New Roman"/>
          <w:sz w:val="23"/>
          <w:szCs w:val="23"/>
        </w:rPr>
        <w:t>Alulírott</w:t>
      </w:r>
      <w:proofErr w:type="gramStart"/>
      <w:r w:rsidRPr="00BD2696">
        <w:rPr>
          <w:rFonts w:cs="Times New Roman"/>
          <w:sz w:val="23"/>
          <w:szCs w:val="23"/>
        </w:rPr>
        <w:t xml:space="preserve"> ….</w:t>
      </w:r>
      <w:proofErr w:type="gramEnd"/>
      <w:r w:rsidRPr="00BD2696">
        <w:rPr>
          <w:rFonts w:cs="Times New Roman"/>
          <w:sz w:val="23"/>
          <w:szCs w:val="23"/>
        </w:rPr>
        <w:t xml:space="preserve">……………………...................................., (hivatalos képviselő neve, </w:t>
      </w:r>
      <w:r w:rsidRPr="00BD2696">
        <w:rPr>
          <w:rFonts w:cs="Times New Roman"/>
          <w:color w:val="000000" w:themeColor="text1"/>
          <w:sz w:val="23"/>
          <w:szCs w:val="23"/>
        </w:rPr>
        <w:t xml:space="preserve">tisztsége), mint </w:t>
      </w:r>
      <w:r w:rsidRPr="00BD2696">
        <w:rPr>
          <w:rFonts w:cs="Times New Roman"/>
          <w:sz w:val="23"/>
          <w:szCs w:val="23"/>
        </w:rPr>
        <w:t xml:space="preserve">a ………………………………………………………………….... (szervezet neve), </w:t>
      </w:r>
      <w:r>
        <w:rPr>
          <w:rFonts w:cs="Times New Roman"/>
          <w:sz w:val="23"/>
          <w:szCs w:val="23"/>
        </w:rPr>
        <w:br/>
      </w:r>
      <w:r w:rsidRPr="00BD2696">
        <w:rPr>
          <w:rFonts w:cs="Times New Roman"/>
          <w:sz w:val="23"/>
          <w:szCs w:val="23"/>
        </w:rPr>
        <w:t>(</w:t>
      </w:r>
      <w:proofErr w:type="gramStart"/>
      <w:r w:rsidRPr="00BD2696">
        <w:rPr>
          <w:rFonts w:cs="Times New Roman"/>
          <w:sz w:val="23"/>
          <w:szCs w:val="23"/>
        </w:rPr>
        <w:t>székhely:…</w:t>
      </w:r>
      <w:proofErr w:type="gramEnd"/>
      <w:r w:rsidRPr="00BD2696">
        <w:rPr>
          <w:rFonts w:cs="Times New Roman"/>
          <w:sz w:val="23"/>
          <w:szCs w:val="23"/>
        </w:rPr>
        <w:t>…………………………………… adószám:……………</w:t>
      </w:r>
      <w:r>
        <w:rPr>
          <w:rFonts w:cs="Times New Roman"/>
          <w:sz w:val="23"/>
          <w:szCs w:val="23"/>
        </w:rPr>
        <w:t>…….</w:t>
      </w:r>
      <w:r w:rsidRPr="00BD2696">
        <w:rPr>
          <w:rFonts w:cs="Times New Roman"/>
          <w:sz w:val="23"/>
          <w:szCs w:val="23"/>
        </w:rPr>
        <w:t xml:space="preserve">) hivatalos képviselője </w:t>
      </w:r>
    </w:p>
    <w:p w14:paraId="08CB3C29" w14:textId="77777777" w:rsidR="00567CAD" w:rsidRDefault="00567CAD" w:rsidP="00567CAD">
      <w:pPr>
        <w:suppressAutoHyphens w:val="0"/>
        <w:autoSpaceDE/>
        <w:autoSpaceDN/>
        <w:textAlignment w:val="auto"/>
        <w:rPr>
          <w:rFonts w:cs="Times New Roman"/>
          <w:sz w:val="23"/>
          <w:szCs w:val="23"/>
        </w:rPr>
      </w:pPr>
    </w:p>
    <w:p w14:paraId="77CFB3CD" w14:textId="77777777" w:rsidR="00567CAD" w:rsidRPr="00BD2696" w:rsidRDefault="00567CAD" w:rsidP="00567CAD">
      <w:pPr>
        <w:suppressAutoHyphens w:val="0"/>
        <w:autoSpaceDE/>
        <w:autoSpaceDN/>
        <w:textAlignment w:val="auto"/>
        <w:rPr>
          <w:rFonts w:cs="Times New Roman"/>
          <w:sz w:val="23"/>
          <w:szCs w:val="23"/>
        </w:rPr>
      </w:pPr>
    </w:p>
    <w:p w14:paraId="7631C78A" w14:textId="77777777" w:rsidR="00567CAD" w:rsidRPr="00BD2696" w:rsidRDefault="00567CAD" w:rsidP="00567CAD">
      <w:pPr>
        <w:suppressAutoHyphens w:val="0"/>
        <w:autoSpaceDE/>
        <w:autoSpaceDN/>
        <w:textAlignment w:val="auto"/>
        <w:rPr>
          <w:rFonts w:cs="Times New Roman"/>
          <w:sz w:val="23"/>
          <w:szCs w:val="23"/>
        </w:rPr>
      </w:pPr>
      <w:r w:rsidRPr="00BD2696">
        <w:rPr>
          <w:rFonts w:cs="Times New Roman"/>
          <w:sz w:val="23"/>
          <w:szCs w:val="23"/>
        </w:rPr>
        <w:t>kijelentem, hogy a pályázatban foglalt adatok, információk és dokumentumok teljes körűek, hitelesek és megfelelnek a valóságnak, valamint tudomásul veszem, hogy a benyújtott, illetve nyertes pályázat adatai nyilvánosságra hozhatóak.</w:t>
      </w:r>
    </w:p>
    <w:p w14:paraId="6EC0F3F0" w14:textId="77777777" w:rsidR="00567CAD" w:rsidRDefault="00567CAD" w:rsidP="00567CAD">
      <w:pPr>
        <w:suppressAutoHyphens w:val="0"/>
        <w:autoSpaceDE/>
        <w:autoSpaceDN/>
        <w:textAlignment w:val="auto"/>
        <w:rPr>
          <w:rFonts w:cs="Times New Roman"/>
          <w:szCs w:val="24"/>
        </w:rPr>
      </w:pPr>
    </w:p>
    <w:p w14:paraId="7B5B334C" w14:textId="77777777" w:rsidR="00567CAD" w:rsidRPr="00AA50DC" w:rsidRDefault="00567CAD" w:rsidP="00567CAD">
      <w:pPr>
        <w:suppressAutoHyphens w:val="0"/>
        <w:autoSpaceDE/>
        <w:autoSpaceDN/>
        <w:textAlignment w:val="auto"/>
        <w:rPr>
          <w:rFonts w:cs="Times New Roman"/>
          <w:sz w:val="23"/>
          <w:szCs w:val="23"/>
        </w:rPr>
      </w:pPr>
    </w:p>
    <w:p w14:paraId="74CBE736" w14:textId="240A25C8" w:rsidR="00567CAD" w:rsidRPr="00AA50DC" w:rsidRDefault="00567CAD" w:rsidP="00567CAD">
      <w:pPr>
        <w:suppressAutoHyphens w:val="0"/>
        <w:autoSpaceDE/>
        <w:autoSpaceDN/>
        <w:textAlignment w:val="auto"/>
        <w:rPr>
          <w:rFonts w:cs="Times New Roman"/>
          <w:sz w:val="23"/>
          <w:szCs w:val="23"/>
        </w:rPr>
      </w:pPr>
      <w:r w:rsidRPr="00AA50DC">
        <w:rPr>
          <w:rFonts w:cs="Times New Roman"/>
          <w:sz w:val="23"/>
          <w:szCs w:val="23"/>
        </w:rPr>
        <w:t>Kelt:</w:t>
      </w:r>
      <w:r w:rsidR="00283087">
        <w:rPr>
          <w:rFonts w:cs="Times New Roman"/>
          <w:sz w:val="23"/>
          <w:szCs w:val="23"/>
        </w:rPr>
        <w:t xml:space="preserve"> </w:t>
      </w:r>
      <w:r w:rsidR="00F71AAD">
        <w:rPr>
          <w:rFonts w:cs="Times New Roman"/>
          <w:sz w:val="23"/>
          <w:szCs w:val="23"/>
        </w:rPr>
        <w:t>…………, 2024. május ….</w:t>
      </w:r>
    </w:p>
    <w:p w14:paraId="4D720584" w14:textId="77777777" w:rsidR="00567CAD" w:rsidRPr="00AA50DC" w:rsidRDefault="00567CAD" w:rsidP="00567CAD">
      <w:pPr>
        <w:suppressAutoHyphens w:val="0"/>
        <w:autoSpaceDE/>
        <w:autoSpaceDN/>
        <w:textAlignment w:val="auto"/>
        <w:rPr>
          <w:rFonts w:cs="Times New Roman"/>
          <w:sz w:val="23"/>
          <w:szCs w:val="23"/>
        </w:rPr>
      </w:pPr>
    </w:p>
    <w:p w14:paraId="2A4A7F62" w14:textId="77777777" w:rsidR="00567CAD" w:rsidRDefault="00567CAD" w:rsidP="00567CAD">
      <w:pPr>
        <w:suppressAutoHyphens w:val="0"/>
        <w:autoSpaceDE/>
        <w:autoSpaceDN/>
        <w:jc w:val="right"/>
        <w:textAlignment w:val="auto"/>
        <w:rPr>
          <w:rFonts w:cs="Times New Roman"/>
          <w:sz w:val="23"/>
          <w:szCs w:val="23"/>
        </w:rPr>
      </w:pPr>
      <w:r w:rsidRPr="00AA50DC">
        <w:rPr>
          <w:rFonts w:cs="Times New Roman"/>
          <w:sz w:val="23"/>
          <w:szCs w:val="23"/>
        </w:rPr>
        <w:t>……………..…………………………………...</w:t>
      </w:r>
    </w:p>
    <w:p w14:paraId="070591B2" w14:textId="77777777" w:rsidR="00567CAD" w:rsidRPr="00AA50DC" w:rsidRDefault="00567CAD" w:rsidP="00567CAD">
      <w:pPr>
        <w:suppressAutoHyphens w:val="0"/>
        <w:autoSpaceDE/>
        <w:autoSpaceDN/>
        <w:ind w:left="4956"/>
        <w:textAlignment w:val="auto"/>
        <w:rPr>
          <w:rFonts w:cs="Times New Roman"/>
          <w:sz w:val="23"/>
          <w:szCs w:val="23"/>
        </w:rPr>
      </w:pPr>
      <w:r>
        <w:rPr>
          <w:rFonts w:cs="Times New Roman"/>
          <w:sz w:val="23"/>
          <w:szCs w:val="23"/>
        </w:rPr>
        <w:t>pályázó szervezet cégszerű</w:t>
      </w:r>
      <w:r w:rsidRPr="00AA50DC">
        <w:rPr>
          <w:rFonts w:cs="Times New Roman"/>
          <w:sz w:val="23"/>
          <w:szCs w:val="23"/>
        </w:rPr>
        <w:t xml:space="preserve"> aláírása</w:t>
      </w:r>
    </w:p>
    <w:p w14:paraId="7BB30AE3" w14:textId="47913067" w:rsidR="00FD5FD2" w:rsidRDefault="00FD5FD2">
      <w:pPr>
        <w:suppressAutoHyphens w:val="0"/>
        <w:autoSpaceDE/>
        <w:autoSpaceDN/>
        <w:spacing w:after="160" w:line="259" w:lineRule="auto"/>
        <w:jc w:val="left"/>
        <w:textAlignment w:val="auto"/>
        <w:rPr>
          <w:rFonts w:cs="Times New Roman"/>
          <w:szCs w:val="24"/>
        </w:rPr>
      </w:pPr>
      <w:r>
        <w:rPr>
          <w:rFonts w:cs="Times New Roman"/>
          <w:szCs w:val="24"/>
        </w:rPr>
        <w:br w:type="page"/>
      </w:r>
    </w:p>
    <w:p w14:paraId="27FAB882" w14:textId="77777777" w:rsidR="00567CAD" w:rsidRDefault="00567CAD" w:rsidP="00567CAD">
      <w:pPr>
        <w:suppressAutoHyphens w:val="0"/>
        <w:autoSpaceDE/>
        <w:autoSpaceDN/>
        <w:textAlignment w:val="auto"/>
        <w:rPr>
          <w:rFonts w:cs="Times New Roman"/>
          <w:szCs w:val="24"/>
        </w:rPr>
      </w:pPr>
    </w:p>
    <w:p w14:paraId="1EB5B3A2" w14:textId="77777777" w:rsidR="00567CAD" w:rsidRDefault="00567CAD" w:rsidP="00567CAD">
      <w:pPr>
        <w:suppressAutoHyphens w:val="0"/>
        <w:autoSpaceDE/>
        <w:autoSpaceDN/>
        <w:textAlignment w:val="auto"/>
        <w:rPr>
          <w:rFonts w:cs="Times New Roman"/>
          <w:szCs w:val="24"/>
        </w:rPr>
      </w:pPr>
    </w:p>
    <w:p w14:paraId="2861F2BB" w14:textId="77777777" w:rsidR="00FD5FD2" w:rsidRPr="00445DC6" w:rsidRDefault="00FD5FD2" w:rsidP="00FD5FD2">
      <w:pPr>
        <w:suppressAutoHyphens w:val="0"/>
        <w:autoSpaceDE/>
        <w:autoSpaceDN/>
        <w:jc w:val="right"/>
        <w:textAlignment w:val="auto"/>
        <w:rPr>
          <w:rFonts w:cs="Times New Roman"/>
          <w:b/>
          <w:bCs/>
          <w:iCs/>
          <w:sz w:val="22"/>
          <w:szCs w:val="22"/>
        </w:rPr>
      </w:pPr>
      <w:bookmarkStart w:id="1" w:name="_Hlk159580273"/>
      <w:r w:rsidRPr="00445DC6">
        <w:rPr>
          <w:rFonts w:cs="Times New Roman"/>
          <w:b/>
          <w:bCs/>
          <w:iCs/>
          <w:sz w:val="22"/>
          <w:szCs w:val="22"/>
        </w:rPr>
        <w:t xml:space="preserve">Pályázati adatlap </w:t>
      </w:r>
      <w:r w:rsidRPr="006F542F">
        <w:rPr>
          <w:rFonts w:cs="Times New Roman"/>
          <w:b/>
          <w:bCs/>
          <w:iCs/>
          <w:sz w:val="22"/>
          <w:szCs w:val="22"/>
        </w:rPr>
        <w:t>2</w:t>
      </w:r>
      <w:r w:rsidRPr="00445DC6">
        <w:rPr>
          <w:rFonts w:cs="Times New Roman"/>
          <w:b/>
          <w:bCs/>
          <w:iCs/>
          <w:sz w:val="22"/>
          <w:szCs w:val="22"/>
        </w:rPr>
        <w:t>. melléklete</w:t>
      </w:r>
    </w:p>
    <w:bookmarkEnd w:id="1"/>
    <w:p w14:paraId="50A9BB9C" w14:textId="77777777" w:rsidR="00FD5FD2" w:rsidRDefault="00FD5FD2" w:rsidP="00FD5FD2">
      <w:pPr>
        <w:suppressAutoHyphens w:val="0"/>
        <w:autoSpaceDE/>
        <w:autoSpaceDN/>
        <w:textAlignment w:val="auto"/>
        <w:rPr>
          <w:rFonts w:cs="Times New Roman"/>
          <w:szCs w:val="24"/>
        </w:rPr>
      </w:pPr>
    </w:p>
    <w:p w14:paraId="1A8F3B0C" w14:textId="77777777" w:rsidR="00FD5FD2" w:rsidRPr="00445DC6" w:rsidRDefault="00FD5FD2" w:rsidP="00FD5FD2">
      <w:pPr>
        <w:suppressAutoHyphens w:val="0"/>
        <w:autoSpaceDE/>
        <w:autoSpaceDN/>
        <w:jc w:val="center"/>
        <w:textAlignment w:val="auto"/>
        <w:rPr>
          <w:rFonts w:cs="Times New Roman"/>
          <w:b/>
          <w:bCs/>
          <w:szCs w:val="24"/>
        </w:rPr>
      </w:pPr>
      <w:r>
        <w:rPr>
          <w:rFonts w:cs="Times New Roman"/>
          <w:b/>
          <w:bCs/>
          <w:szCs w:val="24"/>
        </w:rPr>
        <w:t>Adatkezelési hozzájárulás</w:t>
      </w:r>
    </w:p>
    <w:p w14:paraId="03D8FA01" w14:textId="77777777" w:rsidR="00FD5FD2" w:rsidRDefault="00FD5FD2" w:rsidP="00FD5FD2">
      <w:pPr>
        <w:suppressAutoHyphens w:val="0"/>
        <w:autoSpaceDE/>
        <w:autoSpaceDN/>
        <w:textAlignment w:val="auto"/>
        <w:rPr>
          <w:rFonts w:cs="Times New Roman"/>
          <w:szCs w:val="24"/>
        </w:rPr>
      </w:pPr>
    </w:p>
    <w:p w14:paraId="35FBA625" w14:textId="77777777" w:rsidR="00FD5FD2" w:rsidRDefault="00FD5FD2" w:rsidP="00FD5FD2">
      <w:pPr>
        <w:suppressAutoHyphens w:val="0"/>
        <w:autoSpaceDE/>
        <w:autoSpaceDN/>
        <w:textAlignment w:val="auto"/>
        <w:rPr>
          <w:rFonts w:cs="Times New Roman"/>
          <w:szCs w:val="24"/>
        </w:rPr>
      </w:pPr>
    </w:p>
    <w:p w14:paraId="1221B29C" w14:textId="77777777" w:rsidR="00FD5FD2" w:rsidRPr="00890649" w:rsidRDefault="00FD5FD2" w:rsidP="00FD5FD2">
      <w:pPr>
        <w:suppressAutoHyphens w:val="0"/>
        <w:autoSpaceDE/>
        <w:autoSpaceDN/>
        <w:textAlignment w:val="auto"/>
        <w:rPr>
          <w:rFonts w:cs="Times New Roman"/>
          <w:szCs w:val="24"/>
        </w:rPr>
      </w:pPr>
    </w:p>
    <w:p w14:paraId="31CDC3FE" w14:textId="43424CA3" w:rsidR="00FD5FD2" w:rsidRPr="00AA50DC" w:rsidRDefault="00FD5FD2" w:rsidP="00FD5FD2">
      <w:pPr>
        <w:suppressAutoHyphens w:val="0"/>
        <w:autoSpaceDE/>
        <w:autoSpaceDN/>
        <w:textAlignment w:val="auto"/>
        <w:rPr>
          <w:rFonts w:cs="Times New Roman"/>
          <w:sz w:val="23"/>
          <w:szCs w:val="23"/>
        </w:rPr>
      </w:pPr>
      <w:r w:rsidRPr="00AA50DC">
        <w:rPr>
          <w:rFonts w:cs="Times New Roman"/>
          <w:sz w:val="23"/>
          <w:szCs w:val="23"/>
        </w:rPr>
        <w:t>Alulírott ……………………………………………</w:t>
      </w:r>
      <w:proofErr w:type="gramStart"/>
      <w:r w:rsidRPr="00AA50DC">
        <w:rPr>
          <w:rFonts w:cs="Times New Roman"/>
          <w:sz w:val="23"/>
          <w:szCs w:val="23"/>
        </w:rPr>
        <w:t>…….</w:t>
      </w:r>
      <w:proofErr w:type="gramEnd"/>
      <w:r w:rsidRPr="00AA50DC">
        <w:rPr>
          <w:rFonts w:cs="Times New Roman"/>
          <w:sz w:val="23"/>
          <w:szCs w:val="23"/>
        </w:rPr>
        <w:t xml:space="preserve">. jelen dokumentum aláírásával kijelentem, hogy </w:t>
      </w:r>
      <w:r w:rsidRPr="00445DC6">
        <w:rPr>
          <w:rFonts w:eastAsia="Calibri" w:cs="Times New Roman"/>
          <w:sz w:val="23"/>
          <w:szCs w:val="23"/>
          <w:lang w:eastAsia="en-US"/>
        </w:rPr>
        <w:t xml:space="preserve">a </w:t>
      </w:r>
      <w:bookmarkStart w:id="2" w:name="_Hlk159515773"/>
      <w:r w:rsidRPr="00445DC6">
        <w:rPr>
          <w:rFonts w:eastAsia="Calibri" w:cs="Times New Roman"/>
          <w:sz w:val="23"/>
          <w:szCs w:val="23"/>
          <w:lang w:eastAsia="en-US"/>
        </w:rPr>
        <w:t>TOP_PLUSZ-3.1.3-23-</w:t>
      </w:r>
      <w:r w:rsidR="00F57A36">
        <w:rPr>
          <w:rFonts w:eastAsia="Calibri" w:cs="Times New Roman"/>
          <w:sz w:val="23"/>
          <w:szCs w:val="23"/>
          <w:lang w:eastAsia="en-US"/>
        </w:rPr>
        <w:t>VE</w:t>
      </w:r>
      <w:r w:rsidRPr="00445DC6">
        <w:rPr>
          <w:rFonts w:eastAsia="Calibri" w:cs="Times New Roman"/>
          <w:sz w:val="23"/>
          <w:szCs w:val="23"/>
          <w:lang w:eastAsia="en-US"/>
        </w:rPr>
        <w:t>2-202</w:t>
      </w:r>
      <w:r w:rsidR="00F57A36">
        <w:rPr>
          <w:rFonts w:eastAsia="Calibri" w:cs="Times New Roman"/>
          <w:sz w:val="23"/>
          <w:szCs w:val="23"/>
          <w:lang w:eastAsia="en-US"/>
        </w:rPr>
        <w:t>4</w:t>
      </w:r>
      <w:r w:rsidRPr="00445DC6">
        <w:rPr>
          <w:rFonts w:eastAsia="Calibri" w:cs="Times New Roman"/>
          <w:sz w:val="23"/>
          <w:szCs w:val="23"/>
          <w:lang w:eastAsia="en-US"/>
        </w:rPr>
        <w:t xml:space="preserve">-00001 </w:t>
      </w:r>
      <w:bookmarkEnd w:id="2"/>
      <w:r w:rsidRPr="00445DC6">
        <w:rPr>
          <w:rFonts w:eastAsia="Calibri" w:cs="Times New Roman"/>
          <w:sz w:val="23"/>
          <w:szCs w:val="23"/>
          <w:lang w:eastAsia="en-US"/>
        </w:rPr>
        <w:t xml:space="preserve">azonosítószámú, </w:t>
      </w:r>
      <w:bookmarkStart w:id="3" w:name="_Hlk159515750"/>
      <w:r w:rsidRPr="008C4C93">
        <w:rPr>
          <w:rFonts w:cs="Times New Roman"/>
          <w:sz w:val="23"/>
          <w:szCs w:val="23"/>
        </w:rPr>
        <w:t>„</w:t>
      </w:r>
      <w:r w:rsidR="00F57A36" w:rsidRPr="008C4C93">
        <w:rPr>
          <w:rFonts w:cs="Times New Roman"/>
          <w:sz w:val="23"/>
          <w:szCs w:val="23"/>
        </w:rPr>
        <w:t>Humán térségfejlesztés kereteinek meghatározása Veszprém Vármegyében</w:t>
      </w:r>
      <w:r w:rsidRPr="008C4C93">
        <w:rPr>
          <w:rFonts w:cs="Times New Roman"/>
          <w:sz w:val="23"/>
          <w:szCs w:val="23"/>
        </w:rPr>
        <w:t xml:space="preserve">” </w:t>
      </w:r>
      <w:bookmarkEnd w:id="3"/>
      <w:r w:rsidRPr="008C4C93">
        <w:rPr>
          <w:rFonts w:cs="Times New Roman"/>
          <w:sz w:val="23"/>
          <w:szCs w:val="23"/>
        </w:rPr>
        <w:t xml:space="preserve">című projektben a </w:t>
      </w:r>
      <w:bookmarkStart w:id="4" w:name="_Hlk159515250"/>
      <w:r w:rsidRPr="008C4C93">
        <w:rPr>
          <w:rFonts w:cs="Times New Roman"/>
          <w:sz w:val="23"/>
          <w:szCs w:val="23"/>
        </w:rPr>
        <w:t>Vármegyei Felzárkózási Fórum munkájába(n) tagként jelentkező/részt vevő</w:t>
      </w:r>
      <w:r w:rsidRPr="008C4C93" w:rsidDel="00DA7DF2">
        <w:rPr>
          <w:rFonts w:cs="Times New Roman"/>
          <w:sz w:val="23"/>
          <w:szCs w:val="23"/>
        </w:rPr>
        <w:t xml:space="preserve"> </w:t>
      </w:r>
      <w:r w:rsidRPr="008C4C93">
        <w:rPr>
          <w:rFonts w:cs="Times New Roman"/>
          <w:sz w:val="23"/>
          <w:szCs w:val="23"/>
        </w:rPr>
        <w:t>civil szervezetek közreműködő</w:t>
      </w:r>
      <w:r w:rsidRPr="00445DC6">
        <w:rPr>
          <w:rFonts w:eastAsia="Calibri" w:cs="Times New Roman"/>
          <w:sz w:val="23"/>
          <w:szCs w:val="23"/>
          <w:lang w:eastAsia="en-US"/>
        </w:rPr>
        <w:t xml:space="preserve"> tagjai részére</w:t>
      </w:r>
      <w:r w:rsidRPr="00AA50DC">
        <w:rPr>
          <w:rFonts w:eastAsia="Calibri" w:cs="Times New Roman"/>
          <w:sz w:val="23"/>
          <w:szCs w:val="23"/>
          <w:lang w:eastAsia="en-US"/>
        </w:rPr>
        <w:t xml:space="preserve"> megnevezésű </w:t>
      </w:r>
      <w:bookmarkEnd w:id="4"/>
      <w:r w:rsidRPr="00AA50DC">
        <w:rPr>
          <w:rFonts w:cs="Times New Roman"/>
          <w:sz w:val="23"/>
          <w:szCs w:val="23"/>
        </w:rPr>
        <w:t xml:space="preserve">adatkezelési tájékoztatóban foglaltakat megismertem, és hozzájárulok, hogy </w:t>
      </w:r>
      <w:r w:rsidR="00F57A36">
        <w:rPr>
          <w:rFonts w:cs="Times New Roman"/>
          <w:sz w:val="23"/>
          <w:szCs w:val="23"/>
        </w:rPr>
        <w:t>Veszprém</w:t>
      </w:r>
      <w:r w:rsidRPr="00AA50DC">
        <w:rPr>
          <w:rFonts w:cs="Times New Roman"/>
          <w:sz w:val="23"/>
          <w:szCs w:val="23"/>
        </w:rPr>
        <w:t xml:space="preserve"> Vármegye</w:t>
      </w:r>
      <w:r w:rsidR="00F57A36">
        <w:rPr>
          <w:rFonts w:cs="Times New Roman"/>
          <w:sz w:val="23"/>
          <w:szCs w:val="23"/>
        </w:rPr>
        <w:t>i</w:t>
      </w:r>
      <w:r w:rsidRPr="00AA50DC">
        <w:rPr>
          <w:rFonts w:cs="Times New Roman"/>
          <w:sz w:val="23"/>
          <w:szCs w:val="23"/>
        </w:rPr>
        <w:t xml:space="preserve"> Önkormányzat, mint a </w:t>
      </w:r>
      <w:r w:rsidRPr="00AA50DC">
        <w:rPr>
          <w:rFonts w:eastAsia="Calibri" w:cs="Times New Roman"/>
          <w:sz w:val="23"/>
          <w:szCs w:val="23"/>
          <w:lang w:eastAsia="en-US"/>
        </w:rPr>
        <w:t>TOP_PLUSZ-3.1.3-23-</w:t>
      </w:r>
      <w:r w:rsidR="00F57A36">
        <w:rPr>
          <w:rFonts w:eastAsia="Calibri" w:cs="Times New Roman"/>
          <w:sz w:val="23"/>
          <w:szCs w:val="23"/>
          <w:lang w:eastAsia="en-US"/>
        </w:rPr>
        <w:t>VE2</w:t>
      </w:r>
      <w:r w:rsidRPr="00AA50DC">
        <w:rPr>
          <w:rFonts w:eastAsia="Calibri" w:cs="Times New Roman"/>
          <w:sz w:val="23"/>
          <w:szCs w:val="23"/>
          <w:lang w:eastAsia="en-US"/>
        </w:rPr>
        <w:t>-202</w:t>
      </w:r>
      <w:r w:rsidR="00F57A36">
        <w:rPr>
          <w:rFonts w:eastAsia="Calibri" w:cs="Times New Roman"/>
          <w:sz w:val="23"/>
          <w:szCs w:val="23"/>
          <w:lang w:eastAsia="en-US"/>
        </w:rPr>
        <w:t>4</w:t>
      </w:r>
      <w:r w:rsidRPr="00AA50DC">
        <w:rPr>
          <w:rFonts w:eastAsia="Calibri" w:cs="Times New Roman"/>
          <w:sz w:val="23"/>
          <w:szCs w:val="23"/>
          <w:lang w:eastAsia="en-US"/>
        </w:rPr>
        <w:t xml:space="preserve">-00001 </w:t>
      </w:r>
      <w:r w:rsidRPr="00AA50DC">
        <w:rPr>
          <w:rFonts w:cs="Times New Roman"/>
          <w:sz w:val="23"/>
          <w:szCs w:val="23"/>
        </w:rPr>
        <w:t>azonosítószámú p</w:t>
      </w:r>
      <w:r w:rsidR="00F57A36">
        <w:rPr>
          <w:rFonts w:cs="Times New Roman"/>
          <w:sz w:val="23"/>
          <w:szCs w:val="23"/>
        </w:rPr>
        <w:t>rojekt</w:t>
      </w:r>
      <w:r w:rsidRPr="00AA50DC">
        <w:rPr>
          <w:rFonts w:cs="Times New Roman"/>
          <w:sz w:val="23"/>
          <w:szCs w:val="23"/>
        </w:rPr>
        <w:t xml:space="preserve"> </w:t>
      </w:r>
      <w:r w:rsidRPr="00D6390A">
        <w:rPr>
          <w:rFonts w:cs="Times New Roman"/>
          <w:sz w:val="23"/>
          <w:szCs w:val="23"/>
        </w:rPr>
        <w:t xml:space="preserve">konzorciumvezetője, továbbá </w:t>
      </w:r>
      <w:bookmarkStart w:id="5" w:name="_Hlk70410248"/>
      <w:r w:rsidRPr="00D6390A">
        <w:rPr>
          <w:rFonts w:cs="Times New Roman"/>
          <w:sz w:val="23"/>
          <w:szCs w:val="23"/>
        </w:rPr>
        <w:t xml:space="preserve">a pályázat megvalósítása során az </w:t>
      </w:r>
      <w:bookmarkStart w:id="6" w:name="_Hlk159582335"/>
      <w:r w:rsidRPr="00D6390A">
        <w:rPr>
          <w:rFonts w:cs="Times New Roman"/>
          <w:sz w:val="23"/>
          <w:szCs w:val="23"/>
        </w:rPr>
        <w:t>Irányító Hatóság feladatait ellátó Közigazgatási és Területfejlesztési Minisztérium Területfejlesztési Programok Végrehajtásáért Felelős Helyettes Államtitkársága</w:t>
      </w:r>
      <w:bookmarkEnd w:id="6"/>
      <w:r w:rsidRPr="00D6390A">
        <w:rPr>
          <w:rFonts w:cs="Times New Roman"/>
          <w:sz w:val="23"/>
          <w:szCs w:val="23"/>
        </w:rPr>
        <w:t xml:space="preserve">, valamint a </w:t>
      </w:r>
      <w:bookmarkEnd w:id="5"/>
      <w:r w:rsidRPr="00D6390A">
        <w:rPr>
          <w:rFonts w:cs="Times New Roman"/>
          <w:sz w:val="23"/>
          <w:szCs w:val="23"/>
        </w:rPr>
        <w:t xml:space="preserve">Magyar Államkincstár </w:t>
      </w:r>
      <w:r w:rsidR="00F57A36">
        <w:rPr>
          <w:rFonts w:cs="Times New Roman"/>
          <w:sz w:val="23"/>
          <w:szCs w:val="23"/>
        </w:rPr>
        <w:t>Veszprém</w:t>
      </w:r>
      <w:r w:rsidRPr="00D6390A">
        <w:rPr>
          <w:rFonts w:cs="Times New Roman"/>
          <w:sz w:val="23"/>
          <w:szCs w:val="23"/>
        </w:rPr>
        <w:t xml:space="preserve"> Vármegyei Igazgatóság, mint </w:t>
      </w:r>
      <w:r w:rsidR="007F641D">
        <w:rPr>
          <w:rFonts w:cs="Times New Roman"/>
          <w:sz w:val="23"/>
          <w:szCs w:val="23"/>
        </w:rPr>
        <w:t>K</w:t>
      </w:r>
      <w:r w:rsidRPr="00D6390A">
        <w:rPr>
          <w:rFonts w:cs="Times New Roman"/>
          <w:sz w:val="23"/>
          <w:szCs w:val="23"/>
        </w:rPr>
        <w:t xml:space="preserve">özreműködő </w:t>
      </w:r>
      <w:r w:rsidR="007F641D">
        <w:rPr>
          <w:rFonts w:cs="Times New Roman"/>
          <w:sz w:val="23"/>
          <w:szCs w:val="23"/>
        </w:rPr>
        <w:t>S</w:t>
      </w:r>
      <w:r w:rsidRPr="00D6390A">
        <w:rPr>
          <w:rFonts w:cs="Times New Roman"/>
          <w:sz w:val="23"/>
          <w:szCs w:val="23"/>
        </w:rPr>
        <w:t xml:space="preserve">zervezet 2035. december 31.-ig a személyes adataimat, a pályázat megvalósulásának </w:t>
      </w:r>
      <w:r w:rsidRPr="00AA50DC">
        <w:rPr>
          <w:rFonts w:cs="Times New Roman"/>
          <w:sz w:val="23"/>
          <w:szCs w:val="23"/>
        </w:rPr>
        <w:t xml:space="preserve">dokumentálása céljából kezeljék. </w:t>
      </w:r>
    </w:p>
    <w:p w14:paraId="3DE4BF64" w14:textId="353573B6" w:rsidR="00FD5FD2" w:rsidRPr="00AA50DC" w:rsidRDefault="00FD5FD2" w:rsidP="00FD5FD2">
      <w:pPr>
        <w:suppressAutoHyphens w:val="0"/>
        <w:autoSpaceDE/>
        <w:autoSpaceDN/>
        <w:textAlignment w:val="auto"/>
        <w:rPr>
          <w:rFonts w:cs="Times New Roman"/>
          <w:sz w:val="23"/>
          <w:szCs w:val="23"/>
        </w:rPr>
      </w:pPr>
      <w:r w:rsidRPr="00AA50DC">
        <w:rPr>
          <w:rFonts w:cs="Times New Roman"/>
          <w:sz w:val="23"/>
          <w:szCs w:val="23"/>
        </w:rPr>
        <w:t>Továbbá hozzájárulok, hogy a</w:t>
      </w:r>
      <w:r w:rsidRPr="00AA50DC">
        <w:rPr>
          <w:rFonts w:eastAsia="Calibri" w:cs="Times New Roman"/>
          <w:sz w:val="23"/>
          <w:szCs w:val="23"/>
          <w:lang w:eastAsia="en-US"/>
        </w:rPr>
        <w:t xml:space="preserve"> Vármegyei Felzárkózási Fórum munkájában történő részvétel esetén</w:t>
      </w:r>
      <w:r w:rsidRPr="00AA50DC">
        <w:rPr>
          <w:rFonts w:cs="Times New Roman"/>
          <w:sz w:val="23"/>
          <w:szCs w:val="23"/>
        </w:rPr>
        <w:t xml:space="preserve"> rólam fényképfelvétel készüljön, illetve a készített fotódokumentációt </w:t>
      </w:r>
      <w:r w:rsidR="008C4C93">
        <w:rPr>
          <w:rFonts w:cs="Times New Roman"/>
          <w:sz w:val="23"/>
          <w:szCs w:val="23"/>
        </w:rPr>
        <w:t>Veszprém</w:t>
      </w:r>
      <w:r w:rsidRPr="00AA50DC">
        <w:rPr>
          <w:rFonts w:cs="Times New Roman"/>
          <w:sz w:val="23"/>
          <w:szCs w:val="23"/>
        </w:rPr>
        <w:t xml:space="preserve"> Vármegye</w:t>
      </w:r>
      <w:r w:rsidR="008C4C93">
        <w:rPr>
          <w:rFonts w:cs="Times New Roman"/>
          <w:sz w:val="23"/>
          <w:szCs w:val="23"/>
        </w:rPr>
        <w:t>i</w:t>
      </w:r>
      <w:r w:rsidRPr="00AA50DC">
        <w:rPr>
          <w:rFonts w:cs="Times New Roman"/>
          <w:sz w:val="23"/>
          <w:szCs w:val="23"/>
        </w:rPr>
        <w:t xml:space="preserve"> </w:t>
      </w:r>
      <w:r>
        <w:rPr>
          <w:rFonts w:cs="Times New Roman"/>
          <w:sz w:val="23"/>
          <w:szCs w:val="23"/>
        </w:rPr>
        <w:br/>
      </w:r>
      <w:r w:rsidRPr="00AA50DC">
        <w:rPr>
          <w:rFonts w:cs="Times New Roman"/>
          <w:sz w:val="23"/>
          <w:szCs w:val="23"/>
        </w:rPr>
        <w:t>Önkormányzat a projekttel kapcsolatos kommunikációs tevékenysége (sajtóközlemények, sajtóhírek, facebook-megjelenés, projektbemutató kiadvány stb.) során felhasználja, közzé</w:t>
      </w:r>
      <w:r w:rsidR="007F641D">
        <w:rPr>
          <w:rFonts w:cs="Times New Roman"/>
          <w:sz w:val="23"/>
          <w:szCs w:val="23"/>
        </w:rPr>
        <w:t xml:space="preserve"> </w:t>
      </w:r>
      <w:r w:rsidRPr="00AA50DC">
        <w:rPr>
          <w:rFonts w:cs="Times New Roman"/>
          <w:sz w:val="23"/>
          <w:szCs w:val="23"/>
        </w:rPr>
        <w:t>tegye.</w:t>
      </w:r>
    </w:p>
    <w:p w14:paraId="0B8F2A2F" w14:textId="77777777" w:rsidR="00FD5FD2" w:rsidRPr="00AA50DC" w:rsidRDefault="00FD5FD2" w:rsidP="00FD5FD2">
      <w:pPr>
        <w:suppressAutoHyphens w:val="0"/>
        <w:autoSpaceDE/>
        <w:autoSpaceDN/>
        <w:textAlignment w:val="auto"/>
        <w:rPr>
          <w:rFonts w:cs="Times New Roman"/>
          <w:sz w:val="23"/>
          <w:szCs w:val="23"/>
        </w:rPr>
      </w:pPr>
      <w:bookmarkStart w:id="7" w:name="_Hlk159579718"/>
    </w:p>
    <w:p w14:paraId="0E521229" w14:textId="5D77EA50" w:rsidR="00FD5FD2" w:rsidRPr="00AA50DC" w:rsidRDefault="00FD5FD2" w:rsidP="00FD5FD2">
      <w:pPr>
        <w:suppressAutoHyphens w:val="0"/>
        <w:autoSpaceDE/>
        <w:autoSpaceDN/>
        <w:textAlignment w:val="auto"/>
        <w:rPr>
          <w:rFonts w:cs="Times New Roman"/>
          <w:sz w:val="23"/>
          <w:szCs w:val="23"/>
        </w:rPr>
      </w:pPr>
      <w:r w:rsidRPr="00AA50DC">
        <w:rPr>
          <w:rFonts w:cs="Times New Roman"/>
          <w:sz w:val="23"/>
          <w:szCs w:val="23"/>
        </w:rPr>
        <w:t>Kelt:</w:t>
      </w:r>
      <w:r w:rsidR="00283087">
        <w:rPr>
          <w:rFonts w:cs="Times New Roman"/>
          <w:sz w:val="23"/>
          <w:szCs w:val="23"/>
        </w:rPr>
        <w:t xml:space="preserve"> </w:t>
      </w:r>
      <w:r w:rsidR="00283087">
        <w:rPr>
          <w:rFonts w:cs="Times New Roman"/>
          <w:sz w:val="23"/>
          <w:szCs w:val="23"/>
        </w:rPr>
        <w:t>…………, 2024. május ….</w:t>
      </w:r>
    </w:p>
    <w:p w14:paraId="7D8F7480" w14:textId="77777777" w:rsidR="00FD5FD2" w:rsidRPr="00AA50DC" w:rsidRDefault="00FD5FD2" w:rsidP="00FD5FD2">
      <w:pPr>
        <w:suppressAutoHyphens w:val="0"/>
        <w:autoSpaceDE/>
        <w:autoSpaceDN/>
        <w:textAlignment w:val="auto"/>
        <w:rPr>
          <w:rFonts w:cs="Times New Roman"/>
          <w:sz w:val="23"/>
          <w:szCs w:val="23"/>
        </w:rPr>
      </w:pPr>
    </w:p>
    <w:p w14:paraId="037548E4" w14:textId="77777777" w:rsidR="00FD5FD2" w:rsidRDefault="00FD5FD2" w:rsidP="00FD5FD2">
      <w:pPr>
        <w:suppressAutoHyphens w:val="0"/>
        <w:autoSpaceDE/>
        <w:autoSpaceDN/>
        <w:jc w:val="right"/>
        <w:textAlignment w:val="auto"/>
        <w:rPr>
          <w:rFonts w:cs="Times New Roman"/>
          <w:sz w:val="23"/>
          <w:szCs w:val="23"/>
        </w:rPr>
      </w:pPr>
      <w:r w:rsidRPr="00AA50DC">
        <w:rPr>
          <w:rFonts w:cs="Times New Roman"/>
          <w:sz w:val="23"/>
          <w:szCs w:val="23"/>
        </w:rPr>
        <w:t>……………..…………………………………...</w:t>
      </w:r>
    </w:p>
    <w:p w14:paraId="457A0601" w14:textId="77777777" w:rsidR="00FD5FD2" w:rsidRPr="00AA50DC" w:rsidRDefault="00FD5FD2" w:rsidP="00FD5FD2">
      <w:pPr>
        <w:suppressAutoHyphens w:val="0"/>
        <w:autoSpaceDE/>
        <w:autoSpaceDN/>
        <w:ind w:left="4956"/>
        <w:textAlignment w:val="auto"/>
        <w:rPr>
          <w:rFonts w:cs="Times New Roman"/>
          <w:sz w:val="23"/>
          <w:szCs w:val="23"/>
        </w:rPr>
      </w:pPr>
      <w:r w:rsidRPr="00AA50DC">
        <w:rPr>
          <w:rFonts w:cs="Times New Roman"/>
          <w:sz w:val="23"/>
          <w:szCs w:val="23"/>
        </w:rPr>
        <w:t>adatkezeléssel érintett személy aláírása</w:t>
      </w:r>
    </w:p>
    <w:bookmarkEnd w:id="7"/>
    <w:p w14:paraId="75453086" w14:textId="77777777" w:rsidR="00FD5FD2" w:rsidRDefault="00FD5FD2" w:rsidP="00FD5FD2">
      <w:pPr>
        <w:pStyle w:val="Szvegtrzs"/>
        <w:jc w:val="both"/>
        <w:rPr>
          <w:i w:val="0"/>
          <w:sz w:val="23"/>
          <w:szCs w:val="23"/>
        </w:rPr>
      </w:pPr>
    </w:p>
    <w:p w14:paraId="7A636E8D" w14:textId="77777777" w:rsidR="00FD5FD2" w:rsidRDefault="00FD5FD2" w:rsidP="00FD5FD2">
      <w:pPr>
        <w:suppressAutoHyphens w:val="0"/>
        <w:autoSpaceDE/>
        <w:spacing w:after="160" w:line="249" w:lineRule="auto"/>
        <w:jc w:val="left"/>
        <w:rPr>
          <w:rFonts w:cs="Times New Roman"/>
          <w:sz w:val="23"/>
          <w:szCs w:val="23"/>
        </w:rPr>
      </w:pPr>
      <w:r>
        <w:rPr>
          <w:i/>
          <w:sz w:val="23"/>
          <w:szCs w:val="23"/>
        </w:rPr>
        <w:br w:type="page"/>
      </w:r>
    </w:p>
    <w:p w14:paraId="53950A63" w14:textId="77777777" w:rsidR="00FD5FD2" w:rsidRPr="00445DC6" w:rsidRDefault="00FD5FD2" w:rsidP="00FD5FD2">
      <w:pPr>
        <w:suppressAutoHyphens w:val="0"/>
        <w:autoSpaceDE/>
        <w:autoSpaceDN/>
        <w:jc w:val="right"/>
        <w:textAlignment w:val="auto"/>
        <w:rPr>
          <w:rFonts w:cs="Times New Roman"/>
          <w:b/>
          <w:bCs/>
          <w:iCs/>
          <w:sz w:val="22"/>
          <w:szCs w:val="22"/>
        </w:rPr>
      </w:pPr>
      <w:r w:rsidRPr="00445DC6">
        <w:rPr>
          <w:rFonts w:cs="Times New Roman"/>
          <w:b/>
          <w:bCs/>
          <w:iCs/>
          <w:sz w:val="22"/>
          <w:szCs w:val="22"/>
        </w:rPr>
        <w:lastRenderedPageBreak/>
        <w:t xml:space="preserve">Pályázati adatlap </w:t>
      </w:r>
      <w:r>
        <w:rPr>
          <w:rFonts w:cs="Times New Roman"/>
          <w:b/>
          <w:bCs/>
          <w:iCs/>
          <w:sz w:val="22"/>
          <w:szCs w:val="22"/>
        </w:rPr>
        <w:t>3</w:t>
      </w:r>
      <w:r w:rsidRPr="00445DC6">
        <w:rPr>
          <w:rFonts w:cs="Times New Roman"/>
          <w:b/>
          <w:bCs/>
          <w:iCs/>
          <w:sz w:val="22"/>
          <w:szCs w:val="22"/>
        </w:rPr>
        <w:t>. melléklete</w:t>
      </w:r>
    </w:p>
    <w:p w14:paraId="17BC58DA" w14:textId="77777777" w:rsidR="00FD5FD2" w:rsidRDefault="00FD5FD2" w:rsidP="00FD5FD2">
      <w:pPr>
        <w:suppressAutoHyphens w:val="0"/>
        <w:autoSpaceDE/>
        <w:autoSpaceDN/>
        <w:jc w:val="right"/>
        <w:textAlignment w:val="auto"/>
        <w:rPr>
          <w:rFonts w:eastAsia="Calibri" w:cs="Times New Roman"/>
          <w:b/>
          <w:color w:val="000000"/>
          <w:szCs w:val="24"/>
          <w:lang w:eastAsia="en-US"/>
        </w:rPr>
      </w:pPr>
    </w:p>
    <w:p w14:paraId="2FA9515A" w14:textId="77777777" w:rsidR="00FD5FD2" w:rsidRPr="00B3239F" w:rsidRDefault="00FD5FD2" w:rsidP="00FD5FD2">
      <w:pPr>
        <w:suppressAutoHyphens w:val="0"/>
        <w:autoSpaceDE/>
        <w:autoSpaceDN/>
        <w:jc w:val="center"/>
        <w:textAlignment w:val="auto"/>
        <w:rPr>
          <w:rFonts w:eastAsia="Calibri" w:cs="Times New Roman"/>
          <w:b/>
          <w:color w:val="000000"/>
          <w:szCs w:val="24"/>
          <w:lang w:eastAsia="en-US"/>
        </w:rPr>
      </w:pPr>
      <w:r w:rsidRPr="00B3239F">
        <w:rPr>
          <w:rFonts w:eastAsia="Calibri" w:cs="Times New Roman"/>
          <w:b/>
          <w:color w:val="000000"/>
          <w:szCs w:val="24"/>
          <w:lang w:eastAsia="en-US"/>
        </w:rPr>
        <w:t xml:space="preserve">Adatkezelési tájékoztató </w:t>
      </w:r>
    </w:p>
    <w:p w14:paraId="0DA2BF57" w14:textId="650027BB" w:rsidR="00FD5FD2" w:rsidRPr="00B3239F" w:rsidRDefault="00FD5FD2" w:rsidP="00FD5FD2">
      <w:pPr>
        <w:suppressAutoHyphens w:val="0"/>
        <w:autoSpaceDE/>
        <w:autoSpaceDN/>
        <w:jc w:val="center"/>
        <w:textAlignment w:val="auto"/>
        <w:rPr>
          <w:rFonts w:eastAsia="Calibri" w:cs="Times New Roman"/>
          <w:b/>
          <w:i/>
          <w:iCs/>
          <w:color w:val="000000"/>
          <w:sz w:val="23"/>
          <w:szCs w:val="23"/>
          <w:lang w:eastAsia="en-US"/>
        </w:rPr>
      </w:pPr>
      <w:r w:rsidRPr="00B3239F">
        <w:rPr>
          <w:rFonts w:eastAsia="Calibri" w:cs="Times New Roman"/>
          <w:b/>
          <w:i/>
          <w:iCs/>
          <w:color w:val="000000"/>
          <w:sz w:val="23"/>
          <w:szCs w:val="23"/>
          <w:lang w:eastAsia="en-US"/>
        </w:rPr>
        <w:t>a TOP_PLUSZ-3.1.3-23-</w:t>
      </w:r>
      <w:r w:rsidR="00F57A36">
        <w:rPr>
          <w:rFonts w:eastAsia="Calibri" w:cs="Times New Roman"/>
          <w:b/>
          <w:i/>
          <w:iCs/>
          <w:color w:val="000000"/>
          <w:sz w:val="23"/>
          <w:szCs w:val="23"/>
          <w:lang w:eastAsia="en-US"/>
        </w:rPr>
        <w:t>VE</w:t>
      </w:r>
      <w:r w:rsidRPr="00B3239F">
        <w:rPr>
          <w:rFonts w:eastAsia="Calibri" w:cs="Times New Roman"/>
          <w:b/>
          <w:i/>
          <w:iCs/>
          <w:color w:val="000000"/>
          <w:sz w:val="23"/>
          <w:szCs w:val="23"/>
          <w:lang w:eastAsia="en-US"/>
        </w:rPr>
        <w:t>2-202</w:t>
      </w:r>
      <w:r w:rsidR="00F57A36">
        <w:rPr>
          <w:rFonts w:eastAsia="Calibri" w:cs="Times New Roman"/>
          <w:b/>
          <w:i/>
          <w:iCs/>
          <w:color w:val="000000"/>
          <w:sz w:val="23"/>
          <w:szCs w:val="23"/>
          <w:lang w:eastAsia="en-US"/>
        </w:rPr>
        <w:t>4</w:t>
      </w:r>
      <w:r w:rsidRPr="00B3239F">
        <w:rPr>
          <w:rFonts w:eastAsia="Calibri" w:cs="Times New Roman"/>
          <w:b/>
          <w:i/>
          <w:iCs/>
          <w:color w:val="000000"/>
          <w:sz w:val="23"/>
          <w:szCs w:val="23"/>
          <w:lang w:eastAsia="en-US"/>
        </w:rPr>
        <w:t>-00001 azonosítószámú, „</w:t>
      </w:r>
      <w:r w:rsidR="00F57A36" w:rsidRPr="008C4C93">
        <w:rPr>
          <w:rFonts w:eastAsia="Calibri" w:cs="Times New Roman"/>
          <w:b/>
          <w:i/>
          <w:iCs/>
          <w:color w:val="000000"/>
          <w:sz w:val="23"/>
          <w:szCs w:val="23"/>
          <w:lang w:eastAsia="en-US"/>
        </w:rPr>
        <w:t>Humán térségfejlesztés kereteinek meghatározása Veszprém Vármegyében</w:t>
      </w:r>
      <w:r w:rsidRPr="00B3239F">
        <w:rPr>
          <w:rFonts w:eastAsia="Calibri" w:cs="Times New Roman"/>
          <w:b/>
          <w:i/>
          <w:iCs/>
          <w:color w:val="000000"/>
          <w:sz w:val="23"/>
          <w:szCs w:val="23"/>
          <w:lang w:eastAsia="en-US"/>
        </w:rPr>
        <w:t>” című projektben a Vármegyei Felzárkózási Fórum munkájába(n) tagként jelentkező/részt vevő</w:t>
      </w:r>
      <w:r w:rsidRPr="00B3239F" w:rsidDel="00DA7DF2">
        <w:rPr>
          <w:rFonts w:eastAsia="Calibri" w:cs="Times New Roman"/>
          <w:b/>
          <w:i/>
          <w:iCs/>
          <w:color w:val="000000"/>
          <w:sz w:val="23"/>
          <w:szCs w:val="23"/>
          <w:lang w:eastAsia="en-US"/>
        </w:rPr>
        <w:t xml:space="preserve"> </w:t>
      </w:r>
      <w:r w:rsidRPr="00B3239F">
        <w:rPr>
          <w:rFonts w:eastAsia="Calibri" w:cs="Times New Roman"/>
          <w:b/>
          <w:i/>
          <w:iCs/>
          <w:color w:val="000000"/>
          <w:sz w:val="23"/>
          <w:szCs w:val="23"/>
          <w:lang w:eastAsia="en-US"/>
        </w:rPr>
        <w:t>civil szervezetek közreműködő tagjai részére</w:t>
      </w:r>
    </w:p>
    <w:p w14:paraId="379337AF" w14:textId="77777777" w:rsidR="00FD5FD2" w:rsidRPr="00B3239F" w:rsidRDefault="00FD5FD2" w:rsidP="00FD5FD2">
      <w:pPr>
        <w:suppressAutoHyphens w:val="0"/>
        <w:autoSpaceDE/>
        <w:autoSpaceDN/>
        <w:jc w:val="center"/>
        <w:textAlignment w:val="auto"/>
        <w:rPr>
          <w:rFonts w:eastAsia="Calibri" w:cs="Times New Roman"/>
          <w:b/>
          <w:color w:val="000000"/>
          <w:sz w:val="23"/>
          <w:szCs w:val="23"/>
          <w:lang w:eastAsia="en-US"/>
        </w:rPr>
      </w:pPr>
    </w:p>
    <w:p w14:paraId="25CC0E91" w14:textId="7BF67513" w:rsidR="00FD5FD2" w:rsidRPr="00B3239F" w:rsidRDefault="00F57A36" w:rsidP="00FD5FD2">
      <w:pPr>
        <w:suppressAutoHyphens w:val="0"/>
        <w:autoSpaceDE/>
        <w:autoSpaceDN/>
        <w:textAlignment w:val="auto"/>
        <w:rPr>
          <w:rFonts w:eastAsia="Calibri" w:cs="Times New Roman"/>
          <w:color w:val="000000"/>
          <w:sz w:val="23"/>
          <w:szCs w:val="23"/>
          <w:lang w:eastAsia="en-US"/>
        </w:rPr>
      </w:pPr>
      <w:r>
        <w:rPr>
          <w:rFonts w:eastAsia="Calibri" w:cs="Times New Roman"/>
          <w:color w:val="000000"/>
          <w:sz w:val="23"/>
          <w:szCs w:val="23"/>
          <w:lang w:eastAsia="en-US"/>
        </w:rPr>
        <w:t>Veszprém</w:t>
      </w:r>
      <w:r w:rsidR="00FD5FD2" w:rsidRPr="00B3239F">
        <w:rPr>
          <w:rFonts w:eastAsia="Calibri" w:cs="Times New Roman"/>
          <w:color w:val="000000"/>
          <w:sz w:val="23"/>
          <w:szCs w:val="23"/>
          <w:lang w:eastAsia="en-US"/>
        </w:rPr>
        <w:t xml:space="preserve"> Vármegye</w:t>
      </w:r>
      <w:r>
        <w:rPr>
          <w:rFonts w:eastAsia="Calibri" w:cs="Times New Roman"/>
          <w:color w:val="000000"/>
          <w:sz w:val="23"/>
          <w:szCs w:val="23"/>
          <w:lang w:eastAsia="en-US"/>
        </w:rPr>
        <w:t>i</w:t>
      </w:r>
      <w:r w:rsidR="00FD5FD2" w:rsidRPr="00B3239F">
        <w:rPr>
          <w:rFonts w:eastAsia="Calibri" w:cs="Times New Roman"/>
          <w:color w:val="000000"/>
          <w:sz w:val="23"/>
          <w:szCs w:val="23"/>
          <w:lang w:eastAsia="en-US"/>
        </w:rPr>
        <w:t xml:space="preserve"> Önkormányzat a </w:t>
      </w:r>
      <w:bookmarkStart w:id="8" w:name="_Hlk159577882"/>
      <w:r w:rsidR="00FD5FD2" w:rsidRPr="00B3239F">
        <w:rPr>
          <w:rFonts w:eastAsia="Calibri" w:cs="Times New Roman"/>
          <w:color w:val="000000"/>
          <w:sz w:val="23"/>
          <w:szCs w:val="23"/>
          <w:lang w:eastAsia="en-US"/>
        </w:rPr>
        <w:t xml:space="preserve">Vármegyei Felzárkózási Fórum munkájába tagként </w:t>
      </w:r>
      <w:r w:rsidR="00FD5FD2">
        <w:rPr>
          <w:rFonts w:eastAsia="Calibri" w:cs="Times New Roman"/>
          <w:color w:val="000000"/>
          <w:sz w:val="23"/>
          <w:szCs w:val="23"/>
          <w:lang w:eastAsia="en-US"/>
        </w:rPr>
        <w:br/>
      </w:r>
      <w:r w:rsidR="00FD5FD2" w:rsidRPr="00B3239F">
        <w:rPr>
          <w:rFonts w:eastAsia="Calibri" w:cs="Times New Roman"/>
          <w:color w:val="000000"/>
          <w:sz w:val="23"/>
          <w:szCs w:val="23"/>
          <w:lang w:eastAsia="en-US"/>
        </w:rPr>
        <w:t xml:space="preserve">jelentkező és a munkában való részvételre kiválasztott civil szervezetek közreműködő </w:t>
      </w:r>
      <w:bookmarkEnd w:id="8"/>
      <w:r w:rsidR="00FD5FD2" w:rsidRPr="00B3239F">
        <w:rPr>
          <w:rFonts w:eastAsia="Calibri" w:cs="Times New Roman"/>
          <w:color w:val="000000"/>
          <w:sz w:val="23"/>
          <w:szCs w:val="23"/>
          <w:lang w:eastAsia="en-US"/>
        </w:rPr>
        <w:t xml:space="preserve">tagjainak adatait tiszteletben tartja, elismeri az információs önrendelkezésükhöz való jogukat, ezért kiemelt figyelmet fordít arra, hogy a mindenkor hatályos adatvédelmi jogszabályokban foglalt </w:t>
      </w:r>
      <w:r w:rsidR="00FD5FD2">
        <w:rPr>
          <w:rFonts w:eastAsia="Calibri" w:cs="Times New Roman"/>
          <w:color w:val="000000"/>
          <w:sz w:val="23"/>
          <w:szCs w:val="23"/>
          <w:lang w:eastAsia="en-US"/>
        </w:rPr>
        <w:br/>
      </w:r>
      <w:r w:rsidR="00FD5FD2" w:rsidRPr="00B3239F">
        <w:rPr>
          <w:rFonts w:eastAsia="Calibri" w:cs="Times New Roman"/>
          <w:color w:val="000000"/>
          <w:sz w:val="23"/>
          <w:szCs w:val="23"/>
          <w:lang w:eastAsia="en-US"/>
        </w:rPr>
        <w:t>követelményeknek megfelelően járjon el.</w:t>
      </w:r>
    </w:p>
    <w:p w14:paraId="205789EC"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p>
    <w:p w14:paraId="5952F3E1" w14:textId="7E369805"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 xml:space="preserve">A </w:t>
      </w:r>
      <w:bookmarkStart w:id="9" w:name="_Hlk159517252"/>
      <w:r w:rsidRPr="00B3239F">
        <w:rPr>
          <w:rFonts w:eastAsia="Calibri" w:cs="Times New Roman"/>
          <w:color w:val="000000"/>
          <w:sz w:val="23"/>
          <w:szCs w:val="23"/>
          <w:lang w:eastAsia="en-US"/>
        </w:rPr>
        <w:t xml:space="preserve">Vármegyei Felzárkózási Fórum </w:t>
      </w:r>
      <w:bookmarkEnd w:id="9"/>
      <w:r w:rsidRPr="00B3239F">
        <w:rPr>
          <w:rFonts w:eastAsia="Calibri" w:cs="Times New Roman"/>
          <w:color w:val="000000"/>
          <w:sz w:val="23"/>
          <w:szCs w:val="23"/>
          <w:lang w:eastAsia="en-US"/>
        </w:rPr>
        <w:t>megszervezésére, a Fórum munkájába részt vevő civil szervezetek bevonására a TOP_PLUSZ-3.1.3-23-</w:t>
      </w:r>
      <w:r w:rsidR="00F57A36">
        <w:rPr>
          <w:rFonts w:eastAsia="Calibri" w:cs="Times New Roman"/>
          <w:color w:val="000000"/>
          <w:sz w:val="23"/>
          <w:szCs w:val="23"/>
          <w:lang w:eastAsia="en-US"/>
        </w:rPr>
        <w:t>VE</w:t>
      </w:r>
      <w:r w:rsidRPr="00B3239F">
        <w:rPr>
          <w:rFonts w:eastAsia="Calibri" w:cs="Times New Roman"/>
          <w:color w:val="000000"/>
          <w:sz w:val="23"/>
          <w:szCs w:val="23"/>
          <w:lang w:eastAsia="en-US"/>
        </w:rPr>
        <w:t>2-202</w:t>
      </w:r>
      <w:r w:rsidR="00F57A36">
        <w:rPr>
          <w:rFonts w:eastAsia="Calibri" w:cs="Times New Roman"/>
          <w:color w:val="000000"/>
          <w:sz w:val="23"/>
          <w:szCs w:val="23"/>
          <w:lang w:eastAsia="en-US"/>
        </w:rPr>
        <w:t>4</w:t>
      </w:r>
      <w:r w:rsidRPr="00B3239F">
        <w:rPr>
          <w:rFonts w:eastAsia="Calibri" w:cs="Times New Roman"/>
          <w:color w:val="000000"/>
          <w:sz w:val="23"/>
          <w:szCs w:val="23"/>
          <w:lang w:eastAsia="en-US"/>
        </w:rPr>
        <w:t>-00001 azonosítószámú, „</w:t>
      </w:r>
      <w:r w:rsidR="00F57A36" w:rsidRPr="008C4C93">
        <w:rPr>
          <w:rFonts w:eastAsia="Calibri" w:cs="Times New Roman"/>
          <w:color w:val="000000"/>
          <w:sz w:val="23"/>
          <w:szCs w:val="23"/>
          <w:lang w:eastAsia="en-US"/>
        </w:rPr>
        <w:t>Humán térségfejlesztés kereteinek meghatározása Veszprém Vármegyében</w:t>
      </w:r>
      <w:r w:rsidRPr="00B3239F">
        <w:rPr>
          <w:rFonts w:eastAsia="Calibri" w:cs="Times New Roman"/>
          <w:color w:val="000000"/>
          <w:sz w:val="23"/>
          <w:szCs w:val="23"/>
          <w:lang w:eastAsia="en-US"/>
        </w:rPr>
        <w:t xml:space="preserve">” című projekt keretében kerül sor. </w:t>
      </w:r>
    </w:p>
    <w:p w14:paraId="5E62F413"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p>
    <w:p w14:paraId="153A67FA" w14:textId="77777777" w:rsidR="00FD5FD2" w:rsidRPr="00B3239F" w:rsidRDefault="00FD5FD2" w:rsidP="00FD5FD2">
      <w:pPr>
        <w:suppressAutoHyphens w:val="0"/>
        <w:autoSpaceDE/>
        <w:autoSpaceDN/>
        <w:textAlignment w:val="auto"/>
        <w:rPr>
          <w:rFonts w:cs="Times New Roman"/>
          <w:b/>
          <w:color w:val="000000"/>
          <w:sz w:val="23"/>
          <w:szCs w:val="23"/>
        </w:rPr>
      </w:pPr>
      <w:r w:rsidRPr="00B3239F">
        <w:rPr>
          <w:rFonts w:cs="Times New Roman"/>
          <w:b/>
          <w:color w:val="000000"/>
          <w:sz w:val="23"/>
          <w:szCs w:val="23"/>
        </w:rPr>
        <w:t>I. Általános rendelkezések</w:t>
      </w:r>
    </w:p>
    <w:p w14:paraId="7CB3AAF2" w14:textId="77777777" w:rsidR="00FD5FD2" w:rsidRPr="00B3239F" w:rsidRDefault="00FD5FD2" w:rsidP="00FD5FD2">
      <w:pPr>
        <w:suppressAutoHyphens w:val="0"/>
        <w:autoSpaceDE/>
        <w:autoSpaceDN/>
        <w:textAlignment w:val="auto"/>
        <w:rPr>
          <w:rFonts w:eastAsia="Calibri" w:cs="Times New Roman"/>
          <w:b/>
          <w:color w:val="000000"/>
          <w:sz w:val="23"/>
          <w:szCs w:val="23"/>
          <w:lang w:eastAsia="en-US"/>
        </w:rPr>
      </w:pPr>
      <w:r w:rsidRPr="00B3239F">
        <w:rPr>
          <w:rFonts w:eastAsia="Calibri" w:cs="Times New Roman"/>
          <w:b/>
          <w:color w:val="000000"/>
          <w:sz w:val="23"/>
          <w:szCs w:val="23"/>
          <w:lang w:eastAsia="en-US"/>
        </w:rPr>
        <w:t>Vonatkozó jogszabályok:</w:t>
      </w:r>
    </w:p>
    <w:p w14:paraId="13B210E9" w14:textId="77777777" w:rsidR="00FD5FD2" w:rsidRPr="00B3239F" w:rsidRDefault="00FD5FD2" w:rsidP="00FD5FD2">
      <w:pPr>
        <w:numPr>
          <w:ilvl w:val="0"/>
          <w:numId w:val="3"/>
        </w:numPr>
        <w:suppressAutoHyphens w:val="0"/>
        <w:autoSpaceDE/>
        <w:autoSpaceDN/>
        <w:spacing w:after="160" w:line="259" w:lineRule="auto"/>
        <w:contextualSpacing/>
        <w:jc w:val="left"/>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AZ EURÓPAI PARLAMENT ÉS A TANÁCS (EU) 2016/679 RENDELETE (2016. április 27.) természetes személyeknek a személyes adatok kezelése tekintetében történő védelméről és az ilyen adatok szabad áramlásáról, valamint a 95/46/EK rendelet hatályon kívül helyezéséről (általános adatvédelmi rendelet, a továbbiakban: GDPR),</w:t>
      </w:r>
    </w:p>
    <w:p w14:paraId="313F6C06" w14:textId="77777777" w:rsidR="00FD5FD2" w:rsidRPr="00B3239F" w:rsidRDefault="00FD5FD2" w:rsidP="00FD5FD2">
      <w:pPr>
        <w:numPr>
          <w:ilvl w:val="0"/>
          <w:numId w:val="3"/>
        </w:numPr>
        <w:suppressAutoHyphens w:val="0"/>
        <w:autoSpaceDE/>
        <w:autoSpaceDN/>
        <w:spacing w:after="160" w:line="259" w:lineRule="auto"/>
        <w:contextualSpacing/>
        <w:jc w:val="left"/>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 xml:space="preserve"> az információs önrendelkezési jogról és az információszabadságról szóló 2011. évi CXII. törvény, a továbbiakban: Info tv.</w:t>
      </w:r>
    </w:p>
    <w:p w14:paraId="691FF08D" w14:textId="77777777" w:rsidR="00FD5FD2" w:rsidRPr="00B3239F" w:rsidRDefault="00FD5FD2" w:rsidP="00FD5FD2">
      <w:pPr>
        <w:suppressAutoHyphens w:val="0"/>
        <w:autoSpaceDE/>
        <w:autoSpaceDN/>
        <w:textAlignment w:val="auto"/>
        <w:rPr>
          <w:rFonts w:cs="Times New Roman"/>
          <w:color w:val="000000"/>
          <w:sz w:val="23"/>
          <w:szCs w:val="23"/>
        </w:rPr>
      </w:pPr>
    </w:p>
    <w:p w14:paraId="095C5147" w14:textId="77777777" w:rsidR="00FD5FD2" w:rsidRPr="00B3239F" w:rsidRDefault="00FD5FD2" w:rsidP="00FD5FD2">
      <w:pPr>
        <w:suppressAutoHyphens w:val="0"/>
        <w:autoSpaceDE/>
        <w:autoSpaceDN/>
        <w:textAlignment w:val="auto"/>
        <w:rPr>
          <w:rFonts w:eastAsia="Calibri" w:cs="Times New Roman"/>
          <w:b/>
          <w:color w:val="000000"/>
          <w:sz w:val="23"/>
          <w:szCs w:val="23"/>
          <w:lang w:eastAsia="en-US"/>
        </w:rPr>
      </w:pPr>
      <w:r w:rsidRPr="00B3239F">
        <w:rPr>
          <w:rFonts w:eastAsia="Calibri" w:cs="Times New Roman"/>
          <w:b/>
          <w:color w:val="000000"/>
          <w:sz w:val="23"/>
          <w:szCs w:val="23"/>
          <w:lang w:eastAsia="en-US"/>
        </w:rPr>
        <w:t>Az adatkezelés célja:</w:t>
      </w:r>
    </w:p>
    <w:p w14:paraId="35A6D487"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A pályázati adatlapon szereplő személyes adatok a Vármegyei Felzárkózási Fórum tagságának kiválasztásához, üléseinek szervezéséhez szükséges információk rendelkezésre állása érdekében, továbbá a megvalósító, valamint az Adatkezelő, mint a Projekt Kedvezményezettje által a Vármegyei Felzárkózási Fórum megalakításának, működésének alátámasztásához, valamint a kiválasztott szervezettel történő kapcsolattartáshoz szükséges.</w:t>
      </w:r>
    </w:p>
    <w:p w14:paraId="5C3420AC"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Az adatok szolgáltatása a kiválasztásra kiírt pályázaton való részvétel előfeltétele. Az Ön által megadott adatok megadása önkéntes, ugyanakkor amennyiben nem adja meg azokat, úgy az Adatkezelők nem tudják biztosítani a kiválasztásra kiírt pályázaton való részvételét.</w:t>
      </w:r>
    </w:p>
    <w:p w14:paraId="56D65A53"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p>
    <w:p w14:paraId="7853F4F2" w14:textId="77777777" w:rsidR="00FD5FD2" w:rsidRPr="00B3239F" w:rsidRDefault="00FD5FD2" w:rsidP="00FD5FD2">
      <w:pPr>
        <w:suppressAutoHyphens w:val="0"/>
        <w:autoSpaceDE/>
        <w:autoSpaceDN/>
        <w:textAlignment w:val="auto"/>
        <w:rPr>
          <w:rFonts w:eastAsia="Calibri" w:cs="Times New Roman"/>
          <w:b/>
          <w:color w:val="000000"/>
          <w:sz w:val="23"/>
          <w:szCs w:val="23"/>
          <w:lang w:eastAsia="en-US"/>
        </w:rPr>
      </w:pPr>
      <w:r w:rsidRPr="00B3239F">
        <w:rPr>
          <w:rFonts w:eastAsia="Calibri" w:cs="Times New Roman"/>
          <w:b/>
          <w:color w:val="000000"/>
          <w:sz w:val="23"/>
          <w:szCs w:val="23"/>
          <w:lang w:eastAsia="en-US"/>
        </w:rPr>
        <w:t>Az Adatkezelők megnevezése, elérhetőségei:</w:t>
      </w:r>
    </w:p>
    <w:p w14:paraId="47E8DD1A" w14:textId="03ABC49D" w:rsidR="00FD5FD2" w:rsidRPr="00B3239F" w:rsidRDefault="00F57A36" w:rsidP="00FD5FD2">
      <w:pPr>
        <w:suppressAutoHyphens w:val="0"/>
        <w:autoSpaceDE/>
        <w:autoSpaceDN/>
        <w:textAlignment w:val="auto"/>
        <w:rPr>
          <w:rFonts w:eastAsia="Calibri" w:cs="Times New Roman"/>
          <w:color w:val="000000"/>
          <w:sz w:val="23"/>
          <w:szCs w:val="23"/>
          <w:lang w:eastAsia="en-US"/>
        </w:rPr>
      </w:pPr>
      <w:r>
        <w:rPr>
          <w:rFonts w:eastAsia="Calibri" w:cs="Times New Roman"/>
          <w:color w:val="000000"/>
          <w:sz w:val="23"/>
          <w:szCs w:val="23"/>
          <w:lang w:eastAsia="en-US"/>
        </w:rPr>
        <w:t>Veszprém</w:t>
      </w:r>
      <w:r w:rsidR="00FD5FD2" w:rsidRPr="00B3239F">
        <w:rPr>
          <w:rFonts w:eastAsia="Calibri" w:cs="Times New Roman"/>
          <w:color w:val="000000"/>
          <w:sz w:val="23"/>
          <w:szCs w:val="23"/>
          <w:lang w:eastAsia="en-US"/>
        </w:rPr>
        <w:t xml:space="preserve"> Vármegye</w:t>
      </w:r>
      <w:r>
        <w:rPr>
          <w:rFonts w:eastAsia="Calibri" w:cs="Times New Roman"/>
          <w:color w:val="000000"/>
          <w:sz w:val="23"/>
          <w:szCs w:val="23"/>
          <w:lang w:eastAsia="en-US"/>
        </w:rPr>
        <w:t>i</w:t>
      </w:r>
      <w:r w:rsidR="00FD5FD2" w:rsidRPr="00B3239F">
        <w:rPr>
          <w:rFonts w:eastAsia="Calibri" w:cs="Times New Roman"/>
          <w:color w:val="000000"/>
          <w:sz w:val="23"/>
          <w:szCs w:val="23"/>
          <w:lang w:eastAsia="en-US"/>
        </w:rPr>
        <w:t xml:space="preserve"> Önkormányzat</w:t>
      </w:r>
    </w:p>
    <w:p w14:paraId="4B770B95" w14:textId="3349B496"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 xml:space="preserve">Postacím: </w:t>
      </w:r>
      <w:r w:rsidR="00F57A36">
        <w:rPr>
          <w:rFonts w:eastAsia="Calibri" w:cs="Times New Roman"/>
          <w:color w:val="000000"/>
          <w:sz w:val="23"/>
          <w:szCs w:val="23"/>
          <w:lang w:eastAsia="en-US"/>
        </w:rPr>
        <w:t>8200</w:t>
      </w:r>
      <w:r w:rsidRPr="00B3239F">
        <w:rPr>
          <w:rFonts w:eastAsia="Calibri" w:cs="Times New Roman"/>
          <w:color w:val="000000"/>
          <w:sz w:val="23"/>
          <w:szCs w:val="23"/>
          <w:lang w:eastAsia="en-US"/>
        </w:rPr>
        <w:t xml:space="preserve"> </w:t>
      </w:r>
      <w:r w:rsidR="00F57A36">
        <w:rPr>
          <w:rFonts w:eastAsia="Calibri" w:cs="Times New Roman"/>
          <w:color w:val="000000"/>
          <w:sz w:val="23"/>
          <w:szCs w:val="23"/>
          <w:lang w:eastAsia="en-US"/>
        </w:rPr>
        <w:t>Veszprém</w:t>
      </w:r>
      <w:r w:rsidRPr="00B3239F">
        <w:rPr>
          <w:rFonts w:eastAsia="Calibri" w:cs="Times New Roman"/>
          <w:color w:val="000000"/>
          <w:sz w:val="23"/>
          <w:szCs w:val="23"/>
          <w:lang w:eastAsia="en-US"/>
        </w:rPr>
        <w:t xml:space="preserve">, </w:t>
      </w:r>
      <w:r w:rsidR="00F57A36">
        <w:rPr>
          <w:rFonts w:eastAsia="Calibri" w:cs="Times New Roman"/>
          <w:color w:val="000000"/>
          <w:sz w:val="23"/>
          <w:szCs w:val="23"/>
          <w:lang w:eastAsia="en-US"/>
        </w:rPr>
        <w:t>Megyeház</w:t>
      </w:r>
      <w:r w:rsidRPr="00B3239F">
        <w:rPr>
          <w:rFonts w:eastAsia="Calibri" w:cs="Times New Roman"/>
          <w:color w:val="000000"/>
          <w:sz w:val="23"/>
          <w:szCs w:val="23"/>
          <w:lang w:eastAsia="en-US"/>
        </w:rPr>
        <w:t xml:space="preserve"> </w:t>
      </w:r>
      <w:r w:rsidR="00F57A36">
        <w:rPr>
          <w:rFonts w:eastAsia="Calibri" w:cs="Times New Roman"/>
          <w:color w:val="000000"/>
          <w:sz w:val="23"/>
          <w:szCs w:val="23"/>
          <w:lang w:eastAsia="en-US"/>
        </w:rPr>
        <w:t>tér</w:t>
      </w:r>
      <w:r w:rsidRPr="00B3239F">
        <w:rPr>
          <w:rFonts w:eastAsia="Calibri" w:cs="Times New Roman"/>
          <w:color w:val="000000"/>
          <w:sz w:val="23"/>
          <w:szCs w:val="23"/>
          <w:lang w:eastAsia="en-US"/>
        </w:rPr>
        <w:t xml:space="preserve"> </w:t>
      </w:r>
      <w:r w:rsidR="00F57A36">
        <w:rPr>
          <w:rFonts w:eastAsia="Calibri" w:cs="Times New Roman"/>
          <w:color w:val="000000"/>
          <w:sz w:val="23"/>
          <w:szCs w:val="23"/>
          <w:lang w:eastAsia="en-US"/>
        </w:rPr>
        <w:t>1</w:t>
      </w:r>
      <w:r w:rsidRPr="00B3239F">
        <w:rPr>
          <w:rFonts w:eastAsia="Calibri" w:cs="Times New Roman"/>
          <w:color w:val="000000"/>
          <w:sz w:val="23"/>
          <w:szCs w:val="23"/>
          <w:lang w:eastAsia="en-US"/>
        </w:rPr>
        <w:t>.</w:t>
      </w:r>
    </w:p>
    <w:p w14:paraId="31042481" w14:textId="6EE9B821"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e-mail: elnok@</w:t>
      </w:r>
      <w:r w:rsidR="00F57A36">
        <w:rPr>
          <w:rFonts w:eastAsia="Calibri" w:cs="Times New Roman"/>
          <w:color w:val="000000"/>
          <w:sz w:val="23"/>
          <w:szCs w:val="23"/>
          <w:lang w:eastAsia="en-US"/>
        </w:rPr>
        <w:t>vpmegye</w:t>
      </w:r>
      <w:r w:rsidRPr="00B3239F">
        <w:rPr>
          <w:rFonts w:eastAsia="Calibri" w:cs="Times New Roman"/>
          <w:color w:val="000000"/>
          <w:sz w:val="23"/>
          <w:szCs w:val="23"/>
          <w:lang w:eastAsia="en-US"/>
        </w:rPr>
        <w:t>.hu telefon:06-</w:t>
      </w:r>
      <w:r w:rsidR="00F57A36">
        <w:rPr>
          <w:rFonts w:eastAsia="Calibri" w:cs="Times New Roman"/>
          <w:color w:val="000000"/>
          <w:sz w:val="23"/>
          <w:szCs w:val="23"/>
          <w:lang w:eastAsia="en-US"/>
        </w:rPr>
        <w:t>88</w:t>
      </w:r>
      <w:r w:rsidRPr="00B3239F">
        <w:rPr>
          <w:rFonts w:eastAsia="Calibri" w:cs="Times New Roman"/>
          <w:color w:val="000000"/>
          <w:sz w:val="23"/>
          <w:szCs w:val="23"/>
          <w:lang w:eastAsia="en-US"/>
        </w:rPr>
        <w:t>-</w:t>
      </w:r>
      <w:r w:rsidR="00F57A36">
        <w:rPr>
          <w:rFonts w:eastAsia="Calibri" w:cs="Times New Roman"/>
          <w:color w:val="000000"/>
          <w:sz w:val="23"/>
          <w:szCs w:val="23"/>
          <w:lang w:eastAsia="en-US"/>
        </w:rPr>
        <w:t>545</w:t>
      </w:r>
      <w:r w:rsidRPr="00B3239F">
        <w:rPr>
          <w:rFonts w:eastAsia="Calibri" w:cs="Times New Roman"/>
          <w:color w:val="000000"/>
          <w:sz w:val="23"/>
          <w:szCs w:val="23"/>
          <w:lang w:eastAsia="en-US"/>
        </w:rPr>
        <w:t>-</w:t>
      </w:r>
      <w:r w:rsidR="00F57A36">
        <w:rPr>
          <w:rFonts w:eastAsia="Calibri" w:cs="Times New Roman"/>
          <w:color w:val="000000"/>
          <w:sz w:val="23"/>
          <w:szCs w:val="23"/>
          <w:lang w:eastAsia="en-US"/>
        </w:rPr>
        <w:t>000</w:t>
      </w:r>
    </w:p>
    <w:p w14:paraId="10009F75" w14:textId="3BF93682" w:rsidR="00A45552"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 xml:space="preserve">honlap: </w:t>
      </w:r>
      <w:hyperlink r:id="rId8" w:history="1">
        <w:r w:rsidR="00A45552" w:rsidRPr="000E3FEC">
          <w:rPr>
            <w:rStyle w:val="Hiperhivatkozs"/>
            <w:rFonts w:eastAsia="Calibri" w:cs="Times New Roman"/>
            <w:sz w:val="23"/>
            <w:szCs w:val="23"/>
            <w:lang w:eastAsia="en-US"/>
          </w:rPr>
          <w:t>www.vpmegye.hu</w:t>
        </w:r>
      </w:hyperlink>
    </w:p>
    <w:p w14:paraId="4E278FD8" w14:textId="77777777" w:rsidR="00A45552" w:rsidRPr="00B3239F" w:rsidRDefault="00A45552" w:rsidP="00FD5FD2">
      <w:pPr>
        <w:suppressAutoHyphens w:val="0"/>
        <w:autoSpaceDE/>
        <w:autoSpaceDN/>
        <w:textAlignment w:val="auto"/>
        <w:rPr>
          <w:rFonts w:eastAsia="Calibri" w:cs="Times New Roman"/>
          <w:color w:val="000000"/>
          <w:sz w:val="23"/>
          <w:szCs w:val="23"/>
          <w:lang w:eastAsia="en-US"/>
        </w:rPr>
      </w:pPr>
    </w:p>
    <w:p w14:paraId="4A1C7588" w14:textId="51C14A13" w:rsidR="00FD5FD2" w:rsidRPr="00B3239F" w:rsidRDefault="00F57A36" w:rsidP="00FD5FD2">
      <w:pPr>
        <w:suppressAutoHyphens w:val="0"/>
        <w:autoSpaceDE/>
        <w:autoSpaceDN/>
        <w:textAlignment w:val="auto"/>
        <w:rPr>
          <w:rFonts w:eastAsia="Calibri" w:cs="Times New Roman"/>
          <w:color w:val="000000"/>
          <w:sz w:val="23"/>
          <w:szCs w:val="23"/>
          <w:lang w:eastAsia="en-US"/>
        </w:rPr>
      </w:pPr>
      <w:r>
        <w:rPr>
          <w:rFonts w:eastAsia="Calibri" w:cs="Times New Roman"/>
          <w:color w:val="000000"/>
          <w:sz w:val="23"/>
          <w:szCs w:val="23"/>
          <w:lang w:eastAsia="en-US"/>
        </w:rPr>
        <w:t>Veszprém</w:t>
      </w:r>
      <w:r w:rsidR="00FD5FD2" w:rsidRPr="00B3239F">
        <w:rPr>
          <w:rFonts w:eastAsia="Calibri" w:cs="Times New Roman"/>
          <w:color w:val="000000"/>
          <w:sz w:val="23"/>
          <w:szCs w:val="23"/>
          <w:lang w:eastAsia="en-US"/>
        </w:rPr>
        <w:t xml:space="preserve"> Vármegyei Önkormányzati Hivatal</w:t>
      </w:r>
    </w:p>
    <w:p w14:paraId="40D5BC78" w14:textId="56C33D88"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 xml:space="preserve">Postacím: </w:t>
      </w:r>
      <w:r w:rsidR="00F57A36">
        <w:rPr>
          <w:rFonts w:eastAsia="Calibri" w:cs="Times New Roman"/>
          <w:color w:val="000000"/>
          <w:sz w:val="23"/>
          <w:szCs w:val="23"/>
          <w:lang w:eastAsia="en-US"/>
        </w:rPr>
        <w:t>8200</w:t>
      </w:r>
      <w:r w:rsidR="00F57A36" w:rsidRPr="00B3239F">
        <w:rPr>
          <w:rFonts w:eastAsia="Calibri" w:cs="Times New Roman"/>
          <w:color w:val="000000"/>
          <w:sz w:val="23"/>
          <w:szCs w:val="23"/>
          <w:lang w:eastAsia="en-US"/>
        </w:rPr>
        <w:t xml:space="preserve"> </w:t>
      </w:r>
      <w:r w:rsidR="00F57A36">
        <w:rPr>
          <w:rFonts w:eastAsia="Calibri" w:cs="Times New Roman"/>
          <w:color w:val="000000"/>
          <w:sz w:val="23"/>
          <w:szCs w:val="23"/>
          <w:lang w:eastAsia="en-US"/>
        </w:rPr>
        <w:t>Veszprém</w:t>
      </w:r>
      <w:r w:rsidR="00F57A36" w:rsidRPr="00B3239F">
        <w:rPr>
          <w:rFonts w:eastAsia="Calibri" w:cs="Times New Roman"/>
          <w:color w:val="000000"/>
          <w:sz w:val="23"/>
          <w:szCs w:val="23"/>
          <w:lang w:eastAsia="en-US"/>
        </w:rPr>
        <w:t xml:space="preserve">, </w:t>
      </w:r>
      <w:r w:rsidR="00F57A36">
        <w:rPr>
          <w:rFonts w:eastAsia="Calibri" w:cs="Times New Roman"/>
          <w:color w:val="000000"/>
          <w:sz w:val="23"/>
          <w:szCs w:val="23"/>
          <w:lang w:eastAsia="en-US"/>
        </w:rPr>
        <w:t>Megyeház</w:t>
      </w:r>
      <w:r w:rsidR="00F57A36" w:rsidRPr="00B3239F">
        <w:rPr>
          <w:rFonts w:eastAsia="Calibri" w:cs="Times New Roman"/>
          <w:color w:val="000000"/>
          <w:sz w:val="23"/>
          <w:szCs w:val="23"/>
          <w:lang w:eastAsia="en-US"/>
        </w:rPr>
        <w:t xml:space="preserve"> </w:t>
      </w:r>
      <w:r w:rsidR="00F57A36">
        <w:rPr>
          <w:rFonts w:eastAsia="Calibri" w:cs="Times New Roman"/>
          <w:color w:val="000000"/>
          <w:sz w:val="23"/>
          <w:szCs w:val="23"/>
          <w:lang w:eastAsia="en-US"/>
        </w:rPr>
        <w:t>tér</w:t>
      </w:r>
      <w:r w:rsidR="00F57A36" w:rsidRPr="00B3239F">
        <w:rPr>
          <w:rFonts w:eastAsia="Calibri" w:cs="Times New Roman"/>
          <w:color w:val="000000"/>
          <w:sz w:val="23"/>
          <w:szCs w:val="23"/>
          <w:lang w:eastAsia="en-US"/>
        </w:rPr>
        <w:t xml:space="preserve"> </w:t>
      </w:r>
      <w:r w:rsidR="00F57A36">
        <w:rPr>
          <w:rFonts w:eastAsia="Calibri" w:cs="Times New Roman"/>
          <w:color w:val="000000"/>
          <w:sz w:val="23"/>
          <w:szCs w:val="23"/>
          <w:lang w:eastAsia="en-US"/>
        </w:rPr>
        <w:t>1</w:t>
      </w:r>
      <w:r w:rsidRPr="00B3239F">
        <w:rPr>
          <w:rFonts w:eastAsia="Calibri" w:cs="Times New Roman"/>
          <w:color w:val="000000"/>
          <w:sz w:val="23"/>
          <w:szCs w:val="23"/>
          <w:lang w:eastAsia="en-US"/>
        </w:rPr>
        <w:t>.</w:t>
      </w:r>
    </w:p>
    <w:p w14:paraId="62AC2E2B" w14:textId="76ADEDB0"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e-mail: jegyzo@</w:t>
      </w:r>
      <w:r w:rsidR="00F57A36">
        <w:rPr>
          <w:rFonts w:eastAsia="Calibri" w:cs="Times New Roman"/>
          <w:color w:val="000000"/>
          <w:sz w:val="23"/>
          <w:szCs w:val="23"/>
          <w:lang w:eastAsia="en-US"/>
        </w:rPr>
        <w:t>vpmegye</w:t>
      </w:r>
      <w:r w:rsidRPr="00B3239F">
        <w:rPr>
          <w:rFonts w:eastAsia="Calibri" w:cs="Times New Roman"/>
          <w:color w:val="000000"/>
          <w:sz w:val="23"/>
          <w:szCs w:val="23"/>
          <w:lang w:eastAsia="en-US"/>
        </w:rPr>
        <w:t>.hu telefon:06-</w:t>
      </w:r>
      <w:r w:rsidR="00F57A36">
        <w:rPr>
          <w:rFonts w:eastAsia="Calibri" w:cs="Times New Roman"/>
          <w:color w:val="000000"/>
          <w:sz w:val="23"/>
          <w:szCs w:val="23"/>
          <w:lang w:eastAsia="en-US"/>
        </w:rPr>
        <w:t>88</w:t>
      </w:r>
      <w:r w:rsidRPr="00B3239F">
        <w:rPr>
          <w:rFonts w:eastAsia="Calibri" w:cs="Times New Roman"/>
          <w:color w:val="000000"/>
          <w:sz w:val="23"/>
          <w:szCs w:val="23"/>
          <w:lang w:eastAsia="en-US"/>
        </w:rPr>
        <w:t>-</w:t>
      </w:r>
      <w:r w:rsidR="00F57A36">
        <w:rPr>
          <w:rFonts w:eastAsia="Calibri" w:cs="Times New Roman"/>
          <w:color w:val="000000"/>
          <w:sz w:val="23"/>
          <w:szCs w:val="23"/>
          <w:lang w:eastAsia="en-US"/>
        </w:rPr>
        <w:t>545</w:t>
      </w:r>
      <w:r w:rsidRPr="00B3239F">
        <w:rPr>
          <w:rFonts w:eastAsia="Calibri" w:cs="Times New Roman"/>
          <w:color w:val="000000"/>
          <w:sz w:val="23"/>
          <w:szCs w:val="23"/>
          <w:lang w:eastAsia="en-US"/>
        </w:rPr>
        <w:t>-</w:t>
      </w:r>
      <w:r w:rsidR="00F57A36">
        <w:rPr>
          <w:rFonts w:eastAsia="Calibri" w:cs="Times New Roman"/>
          <w:color w:val="000000"/>
          <w:sz w:val="23"/>
          <w:szCs w:val="23"/>
          <w:lang w:eastAsia="en-US"/>
        </w:rPr>
        <w:t>020</w:t>
      </w:r>
    </w:p>
    <w:p w14:paraId="02741B04" w14:textId="7F900ACF"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 xml:space="preserve">honlap: </w:t>
      </w:r>
      <w:hyperlink r:id="rId9" w:history="1">
        <w:r w:rsidR="00A45552" w:rsidRPr="000E3FEC">
          <w:rPr>
            <w:rStyle w:val="Hiperhivatkozs"/>
            <w:rFonts w:eastAsia="Calibri" w:cs="Times New Roman"/>
            <w:sz w:val="23"/>
            <w:szCs w:val="23"/>
            <w:lang w:eastAsia="en-US"/>
          </w:rPr>
          <w:t>www.vpmegye.hu</w:t>
        </w:r>
      </w:hyperlink>
    </w:p>
    <w:p w14:paraId="3B3D1171" w14:textId="77777777" w:rsidR="00FD5FD2" w:rsidRPr="00B3239F" w:rsidRDefault="00FD5FD2" w:rsidP="00FD5FD2">
      <w:pPr>
        <w:suppressAutoHyphens w:val="0"/>
        <w:autoSpaceDE/>
        <w:autoSpaceDN/>
        <w:textAlignment w:val="auto"/>
        <w:rPr>
          <w:rFonts w:eastAsia="Calibri" w:cs="Times New Roman"/>
          <w:color w:val="000000"/>
          <w:sz w:val="23"/>
          <w:szCs w:val="23"/>
        </w:rPr>
      </w:pPr>
    </w:p>
    <w:p w14:paraId="30D2DD3E" w14:textId="77777777" w:rsidR="00FD5FD2" w:rsidRPr="00B3239F" w:rsidRDefault="00FD5FD2" w:rsidP="00FD5FD2">
      <w:pPr>
        <w:suppressAutoHyphens w:val="0"/>
        <w:autoSpaceDE/>
        <w:autoSpaceDN/>
        <w:textAlignment w:val="auto"/>
        <w:rPr>
          <w:rFonts w:eastAsia="Calibri" w:cs="Times New Roman"/>
          <w:b/>
          <w:color w:val="000000"/>
          <w:sz w:val="23"/>
          <w:szCs w:val="23"/>
          <w:lang w:eastAsia="en-US"/>
        </w:rPr>
      </w:pPr>
      <w:r w:rsidRPr="00B3239F">
        <w:rPr>
          <w:rFonts w:eastAsia="Calibri" w:cs="Times New Roman"/>
          <w:b/>
          <w:color w:val="000000"/>
          <w:sz w:val="23"/>
          <w:szCs w:val="23"/>
          <w:lang w:eastAsia="en-US"/>
        </w:rPr>
        <w:t>A kezelt személyes adatok köre:</w:t>
      </w:r>
    </w:p>
    <w:p w14:paraId="247E5F0E"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b/>
          <w:bCs/>
          <w:color w:val="000000"/>
          <w:sz w:val="23"/>
          <w:szCs w:val="23"/>
          <w:lang w:eastAsia="en-US"/>
        </w:rPr>
        <w:t>A jelenléti ívben</w:t>
      </w:r>
      <w:r w:rsidRPr="00B3239F">
        <w:rPr>
          <w:rFonts w:eastAsia="Calibri" w:cs="Times New Roman"/>
          <w:color w:val="000000"/>
          <w:sz w:val="23"/>
          <w:szCs w:val="23"/>
          <w:lang w:eastAsia="en-US"/>
        </w:rPr>
        <w:t xml:space="preserve"> feltüntetett adatok szerint (kapcsolattartó neve, aláírása, telefonos elérhetősége), a megvalósítás dokumentációjához kapcsolódó fényképfelvétel.</w:t>
      </w:r>
    </w:p>
    <w:p w14:paraId="1F115329"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p>
    <w:p w14:paraId="76B012C6" w14:textId="77777777" w:rsidR="00FD5FD2" w:rsidRPr="00B3239F" w:rsidRDefault="00FD5FD2" w:rsidP="00FD5FD2">
      <w:pPr>
        <w:suppressAutoHyphens w:val="0"/>
        <w:autoSpaceDE/>
        <w:autoSpaceDN/>
        <w:textAlignment w:val="auto"/>
        <w:rPr>
          <w:rFonts w:eastAsia="Calibri" w:cs="Times New Roman"/>
          <w:b/>
          <w:color w:val="000000"/>
          <w:sz w:val="23"/>
          <w:szCs w:val="23"/>
          <w:lang w:eastAsia="en-US"/>
        </w:rPr>
      </w:pPr>
      <w:r w:rsidRPr="00B3239F">
        <w:rPr>
          <w:rFonts w:eastAsia="Calibri" w:cs="Times New Roman"/>
          <w:color w:val="000000"/>
          <w:sz w:val="23"/>
          <w:szCs w:val="23"/>
          <w:lang w:eastAsia="en-US"/>
        </w:rPr>
        <w:lastRenderedPageBreak/>
        <w:t xml:space="preserve">Az </w:t>
      </w:r>
      <w:r w:rsidRPr="00B3239F">
        <w:rPr>
          <w:rFonts w:eastAsia="Calibri" w:cs="Times New Roman"/>
          <w:b/>
          <w:color w:val="000000"/>
          <w:sz w:val="23"/>
          <w:szCs w:val="23"/>
          <w:lang w:eastAsia="en-US"/>
        </w:rPr>
        <w:t>adatkezelés jogalapja:</w:t>
      </w:r>
      <w:r w:rsidRPr="00B3239F">
        <w:rPr>
          <w:rFonts w:eastAsia="Calibri" w:cs="Times New Roman"/>
          <w:color w:val="000000"/>
          <w:sz w:val="23"/>
          <w:szCs w:val="23"/>
          <w:lang w:eastAsia="en-US"/>
        </w:rPr>
        <w:t xml:space="preserve"> Az adatkezelés az adatkezelőre ruházott közérdekű, illetve közhatalmi jogosítvány gyakorlásának keretében végzett feladat végrehajtásához szükséges (GDPR rendelet 6. cikk (1) bekezdés e) pont. A projekt megvalósítása keretében a Vármegyei Felzárkózási Fórum tagságának kiválasztásához, üléseinek szervezéséhez, a zökkenőmentes kommunikációhoz szükséges az információk rendelkezésre állása.</w:t>
      </w:r>
    </w:p>
    <w:p w14:paraId="5BCD2FB0" w14:textId="77777777" w:rsidR="00FD5FD2" w:rsidRPr="00B3239F" w:rsidRDefault="00FD5FD2" w:rsidP="00FD5FD2">
      <w:pPr>
        <w:suppressAutoHyphens w:val="0"/>
        <w:autoSpaceDE/>
        <w:autoSpaceDN/>
        <w:textAlignment w:val="auto"/>
        <w:rPr>
          <w:rFonts w:eastAsia="Calibri" w:cs="Times New Roman"/>
          <w:b/>
          <w:color w:val="000000"/>
          <w:sz w:val="23"/>
          <w:szCs w:val="23"/>
          <w:lang w:eastAsia="en-US"/>
        </w:rPr>
      </w:pPr>
    </w:p>
    <w:p w14:paraId="69AB5338" w14:textId="77777777" w:rsidR="00FD5FD2" w:rsidRPr="00B3239F" w:rsidRDefault="00FD5FD2" w:rsidP="00FD5FD2">
      <w:pPr>
        <w:suppressAutoHyphens w:val="0"/>
        <w:autoSpaceDE/>
        <w:autoSpaceDN/>
        <w:textAlignment w:val="auto"/>
        <w:rPr>
          <w:rFonts w:eastAsia="Calibri" w:cs="Times New Roman"/>
          <w:b/>
          <w:color w:val="000000"/>
          <w:sz w:val="23"/>
          <w:szCs w:val="23"/>
          <w:lang w:eastAsia="en-US"/>
        </w:rPr>
      </w:pPr>
      <w:r w:rsidRPr="00B3239F">
        <w:rPr>
          <w:rFonts w:eastAsia="Calibri" w:cs="Times New Roman"/>
          <w:b/>
          <w:color w:val="000000"/>
          <w:sz w:val="23"/>
          <w:szCs w:val="23"/>
          <w:lang w:eastAsia="en-US"/>
        </w:rPr>
        <w:t>Az adatkezelés időtartama</w:t>
      </w:r>
    </w:p>
    <w:p w14:paraId="6CA474D7"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 xml:space="preserve">A személyes adatokat a projekt fizikai megvalósítását követően, az előírt projektdokumentációra irányadó megőrzési határidő (2035. 12. 31.) leteltéig kezeljük. Ezt követően az Adatkezelők gondoskodnak a személyes adatokat tartalmazó dokumentumok és az adatok megsemmisítéséről. A projekt fizikai megvalósításának esetleges módosulása esetén a fent jelölt határidő a módosulás időtartamának </w:t>
      </w:r>
      <w:proofErr w:type="spellStart"/>
      <w:r w:rsidRPr="00B3239F">
        <w:rPr>
          <w:rFonts w:eastAsia="Calibri" w:cs="Times New Roman"/>
          <w:color w:val="000000"/>
          <w:sz w:val="23"/>
          <w:szCs w:val="23"/>
          <w:lang w:eastAsia="en-US"/>
        </w:rPr>
        <w:t>idejével</w:t>
      </w:r>
      <w:proofErr w:type="spellEnd"/>
      <w:r w:rsidRPr="00B3239F">
        <w:rPr>
          <w:rFonts w:eastAsia="Calibri" w:cs="Times New Roman"/>
          <w:color w:val="000000"/>
          <w:sz w:val="23"/>
          <w:szCs w:val="23"/>
          <w:lang w:eastAsia="en-US"/>
        </w:rPr>
        <w:t xml:space="preserve"> automatikusan meghosszabbodik.</w:t>
      </w:r>
    </w:p>
    <w:p w14:paraId="7C2352B7"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p>
    <w:p w14:paraId="722924FF" w14:textId="77777777" w:rsidR="00FD5FD2" w:rsidRPr="00B3239F" w:rsidRDefault="00FD5FD2" w:rsidP="00FD5FD2">
      <w:pPr>
        <w:suppressAutoHyphens w:val="0"/>
        <w:autoSpaceDE/>
        <w:autoSpaceDN/>
        <w:textAlignment w:val="auto"/>
        <w:rPr>
          <w:rFonts w:eastAsia="Calibri" w:cs="Times New Roman"/>
          <w:b/>
          <w:color w:val="000000"/>
          <w:sz w:val="23"/>
          <w:szCs w:val="23"/>
          <w:lang w:eastAsia="en-US"/>
        </w:rPr>
      </w:pPr>
      <w:r w:rsidRPr="00B3239F">
        <w:rPr>
          <w:rFonts w:eastAsia="Calibri" w:cs="Times New Roman"/>
          <w:b/>
          <w:color w:val="000000"/>
          <w:sz w:val="23"/>
          <w:szCs w:val="23"/>
          <w:lang w:eastAsia="en-US"/>
        </w:rPr>
        <w:t>Ki lesz az Ön által megadott adatok kezelésére még feljogosítva:</w:t>
      </w:r>
    </w:p>
    <w:p w14:paraId="2F7D47D8" w14:textId="5E2AA241" w:rsidR="00FD5FD2" w:rsidRPr="002D750B" w:rsidRDefault="00FD5FD2" w:rsidP="00FD5FD2">
      <w:pPr>
        <w:pBdr>
          <w:top w:val="nil"/>
          <w:left w:val="nil"/>
          <w:bottom w:val="nil"/>
          <w:right w:val="nil"/>
          <w:between w:val="nil"/>
          <w:bar w:val="nil"/>
        </w:pBdr>
        <w:suppressAutoHyphens w:val="0"/>
        <w:autoSpaceDE/>
        <w:autoSpaceDN/>
        <w:textAlignment w:val="auto"/>
        <w:rPr>
          <w:rFonts w:eastAsia="Arial Unicode MS" w:cs="Times New Roman"/>
          <w:sz w:val="23"/>
          <w:szCs w:val="23"/>
          <w:u w:color="000000"/>
          <w:bdr w:val="nil"/>
        </w:rPr>
      </w:pPr>
      <w:r w:rsidRPr="002D750B">
        <w:rPr>
          <w:rFonts w:eastAsia="Arial Unicode MS" w:cs="Times New Roman"/>
          <w:sz w:val="23"/>
          <w:szCs w:val="23"/>
          <w:u w:color="000000"/>
          <w:bdr w:val="nil"/>
        </w:rPr>
        <w:t xml:space="preserve">A pályázat megvalósítása során az </w:t>
      </w:r>
      <w:r w:rsidRPr="002D750B">
        <w:rPr>
          <w:rFonts w:cs="Times New Roman"/>
          <w:sz w:val="23"/>
          <w:szCs w:val="23"/>
        </w:rPr>
        <w:t>Irányító Hatóság feladatait ellátó Közigazgatási és Területfejlesztési Minisztérium Területfejlesztési Programok Végrehajtásáért Felelős Helyettes Államtitkársága</w:t>
      </w:r>
      <w:r w:rsidRPr="002D750B">
        <w:rPr>
          <w:rFonts w:eastAsia="Arial Unicode MS" w:cs="Times New Roman"/>
          <w:sz w:val="23"/>
          <w:szCs w:val="23"/>
          <w:u w:color="000000"/>
          <w:bdr w:val="nil"/>
        </w:rPr>
        <w:t xml:space="preserve">, valamint a Magyar Államkincstár </w:t>
      </w:r>
      <w:r w:rsidR="00A45552">
        <w:rPr>
          <w:rFonts w:eastAsia="Arial Unicode MS" w:cs="Times New Roman"/>
          <w:sz w:val="23"/>
          <w:szCs w:val="23"/>
          <w:u w:color="000000"/>
          <w:bdr w:val="nil"/>
        </w:rPr>
        <w:t>Veszprém</w:t>
      </w:r>
      <w:r w:rsidRPr="002D750B">
        <w:rPr>
          <w:rFonts w:eastAsia="Arial Unicode MS" w:cs="Times New Roman"/>
          <w:sz w:val="23"/>
          <w:szCs w:val="23"/>
          <w:u w:color="000000"/>
          <w:bdr w:val="nil"/>
        </w:rPr>
        <w:t xml:space="preserve"> Vármegyei Igazgatóság.</w:t>
      </w:r>
    </w:p>
    <w:p w14:paraId="7439F106" w14:textId="77777777" w:rsidR="00FD5FD2" w:rsidRPr="00B3239F" w:rsidRDefault="00FD5FD2" w:rsidP="00FD5FD2">
      <w:pPr>
        <w:suppressAutoHyphens w:val="0"/>
        <w:autoSpaceDE/>
        <w:autoSpaceDN/>
        <w:textAlignment w:val="auto"/>
        <w:rPr>
          <w:rFonts w:eastAsia="Calibri" w:cs="Times New Roman"/>
          <w:b/>
          <w:color w:val="000000"/>
          <w:sz w:val="23"/>
          <w:szCs w:val="23"/>
          <w:lang w:eastAsia="en-US"/>
        </w:rPr>
      </w:pPr>
    </w:p>
    <w:p w14:paraId="6DE05EED" w14:textId="77777777" w:rsidR="00FD5FD2" w:rsidRPr="00B3239F" w:rsidRDefault="00FD5FD2" w:rsidP="00FD5FD2">
      <w:pPr>
        <w:suppressAutoHyphens w:val="0"/>
        <w:autoSpaceDE/>
        <w:autoSpaceDN/>
        <w:textAlignment w:val="auto"/>
        <w:rPr>
          <w:rFonts w:eastAsia="Calibri" w:cs="Times New Roman"/>
          <w:b/>
          <w:color w:val="000000"/>
          <w:sz w:val="23"/>
          <w:szCs w:val="23"/>
          <w:lang w:eastAsia="en-US"/>
        </w:rPr>
      </w:pPr>
      <w:r w:rsidRPr="00B3239F">
        <w:rPr>
          <w:rFonts w:eastAsia="Calibri" w:cs="Times New Roman"/>
          <w:b/>
          <w:color w:val="000000"/>
          <w:sz w:val="23"/>
          <w:szCs w:val="23"/>
          <w:lang w:eastAsia="en-US"/>
        </w:rPr>
        <w:t xml:space="preserve">Az adatok tárolási módja: </w:t>
      </w:r>
    </w:p>
    <w:p w14:paraId="53A68BBA" w14:textId="55C2EF0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 xml:space="preserve">A </w:t>
      </w:r>
      <w:r w:rsidR="00A45552">
        <w:rPr>
          <w:rFonts w:eastAsia="Calibri" w:cs="Times New Roman"/>
          <w:color w:val="000000"/>
          <w:sz w:val="23"/>
          <w:szCs w:val="23"/>
          <w:lang w:eastAsia="en-US"/>
        </w:rPr>
        <w:t>Veszprém</w:t>
      </w:r>
      <w:r w:rsidRPr="00B3239F">
        <w:rPr>
          <w:rFonts w:eastAsia="Calibri" w:cs="Times New Roman"/>
          <w:color w:val="000000"/>
          <w:sz w:val="23"/>
          <w:szCs w:val="23"/>
          <w:lang w:eastAsia="en-US"/>
        </w:rPr>
        <w:t xml:space="preserve"> Vármegyei Önkormányzati Hivatal Adatkezelőnél kezelésre kerülő személyes adatok elektronikusan, illetőleg papír formátumban kerülnek tárolásra.</w:t>
      </w:r>
    </w:p>
    <w:p w14:paraId="374B527C"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p>
    <w:p w14:paraId="5FA838CF" w14:textId="77777777" w:rsidR="00FD5FD2" w:rsidRPr="00B3239F" w:rsidRDefault="00FD5FD2" w:rsidP="00FD5FD2">
      <w:pPr>
        <w:suppressAutoHyphens w:val="0"/>
        <w:autoSpaceDE/>
        <w:autoSpaceDN/>
        <w:textAlignment w:val="auto"/>
        <w:rPr>
          <w:rFonts w:eastAsia="Calibri" w:cs="Times New Roman"/>
          <w:b/>
          <w:color w:val="000000"/>
          <w:sz w:val="23"/>
          <w:szCs w:val="23"/>
          <w:lang w:eastAsia="en-US"/>
        </w:rPr>
      </w:pPr>
      <w:bookmarkStart w:id="10" w:name="_Hlk163134751"/>
      <w:r w:rsidRPr="00B3239F">
        <w:rPr>
          <w:rFonts w:eastAsia="Calibri" w:cs="Times New Roman"/>
          <w:b/>
          <w:color w:val="000000"/>
          <w:sz w:val="23"/>
          <w:szCs w:val="23"/>
          <w:lang w:eastAsia="en-US"/>
        </w:rPr>
        <w:t>Adatbiztonsági intézkedések</w:t>
      </w:r>
    </w:p>
    <w:p w14:paraId="53984E44"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Az Adatkezelők gondoskodnak az általuk kezelt személyes adatok biztonságáról, megteszik azokat a lehetséges technikai intézkedéseket, amelyek biztosítják, a felvett, tárolt, illetve kezelt adatok védettségét, óvja azokat a megsemmisüléstől, jogosulatlan felhasználástól és megváltoztatásuktól.</w:t>
      </w:r>
    </w:p>
    <w:p w14:paraId="14FF6437" w14:textId="51FB0202"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 xml:space="preserve">A személyes adatokat 24 órás őrzéssel védett épületben, illetve, saját, dedikált szerveren kerül tárolásra. A szerver a </w:t>
      </w:r>
      <w:r w:rsidR="008C4C93">
        <w:rPr>
          <w:rFonts w:eastAsia="Calibri" w:cs="Times New Roman"/>
          <w:color w:val="000000"/>
          <w:sz w:val="23"/>
          <w:szCs w:val="23"/>
          <w:lang w:eastAsia="en-US"/>
        </w:rPr>
        <w:t>Veszprém</w:t>
      </w:r>
      <w:r w:rsidRPr="00B3239F">
        <w:rPr>
          <w:rFonts w:eastAsia="Calibri" w:cs="Times New Roman"/>
          <w:color w:val="000000"/>
          <w:sz w:val="23"/>
          <w:szCs w:val="23"/>
          <w:lang w:eastAsia="en-US"/>
        </w:rPr>
        <w:t xml:space="preserve"> Vármegye</w:t>
      </w:r>
      <w:r w:rsidR="008C4C93">
        <w:rPr>
          <w:rFonts w:eastAsia="Calibri" w:cs="Times New Roman"/>
          <w:color w:val="000000"/>
          <w:sz w:val="23"/>
          <w:szCs w:val="23"/>
          <w:lang w:eastAsia="en-US"/>
        </w:rPr>
        <w:t>i</w:t>
      </w:r>
      <w:r w:rsidRPr="00B3239F">
        <w:rPr>
          <w:rFonts w:eastAsia="Calibri" w:cs="Times New Roman"/>
          <w:color w:val="000000"/>
          <w:sz w:val="23"/>
          <w:szCs w:val="23"/>
          <w:lang w:eastAsia="en-US"/>
        </w:rPr>
        <w:t xml:space="preserve"> Önkormányzat tulajdonában található, a kezelt adatokat az Adatkezelők harmadik </w:t>
      </w:r>
      <w:r w:rsidR="008C4C93">
        <w:rPr>
          <w:rFonts w:eastAsia="Calibri" w:cs="Times New Roman"/>
          <w:color w:val="000000"/>
          <w:sz w:val="23"/>
          <w:szCs w:val="23"/>
          <w:lang w:eastAsia="en-US"/>
        </w:rPr>
        <w:t>fél felé</w:t>
      </w:r>
      <w:r w:rsidRPr="00B3239F">
        <w:rPr>
          <w:rFonts w:eastAsia="Calibri" w:cs="Times New Roman"/>
          <w:color w:val="000000"/>
          <w:sz w:val="23"/>
          <w:szCs w:val="23"/>
          <w:lang w:eastAsia="en-US"/>
        </w:rPr>
        <w:t xml:space="preserve"> nem továbbítják.</w:t>
      </w:r>
    </w:p>
    <w:p w14:paraId="24B45FD5"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Az Adatkezelők gondoskodnak a következőkről:</w:t>
      </w:r>
    </w:p>
    <w:p w14:paraId="36CD3DA7"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 xml:space="preserve">- a tárolt adatokhoz belső rendszeren keresztül vagy közvetlen hozzáférés útján kizárólag az arra feljogosított személyek, és kizárólag az adatkezelés céljával összefüggésben férjenek hozzá, </w:t>
      </w:r>
    </w:p>
    <w:p w14:paraId="7AC3103F"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 a felhasznált eszközök szükséges, rendszeres karbantartásáról, fejlesztéséről,</w:t>
      </w:r>
    </w:p>
    <w:p w14:paraId="28534643"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 az adatokat tároló eszköz megfelelő fizikai védelemmel ellátott zárt helyiségben történő elhelyezéséről, és annak fizikai védelméről,</w:t>
      </w:r>
    </w:p>
    <w:p w14:paraId="1DBB381B"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 a különböző nyilvántartásokban tárolt adatok közvetlenül ne legyenek összekapcsolhatók és az érintetthez rendelhetők</w:t>
      </w:r>
      <w:bookmarkEnd w:id="10"/>
      <w:r w:rsidRPr="00B3239F">
        <w:rPr>
          <w:rFonts w:eastAsia="Calibri" w:cs="Times New Roman"/>
          <w:color w:val="000000"/>
          <w:sz w:val="23"/>
          <w:szCs w:val="23"/>
          <w:lang w:eastAsia="en-US"/>
        </w:rPr>
        <w:t>.</w:t>
      </w:r>
    </w:p>
    <w:p w14:paraId="32642D64" w14:textId="77777777" w:rsidR="00FD5FD2" w:rsidRPr="00B3239F" w:rsidRDefault="00FD5FD2" w:rsidP="00FD5FD2">
      <w:pPr>
        <w:suppressAutoHyphens w:val="0"/>
        <w:autoSpaceDE/>
        <w:autoSpaceDN/>
        <w:textAlignment w:val="auto"/>
        <w:rPr>
          <w:rFonts w:eastAsia="Calibri" w:cs="Times New Roman"/>
          <w:color w:val="000000"/>
          <w:sz w:val="23"/>
          <w:szCs w:val="23"/>
          <w:lang w:eastAsia="en-US"/>
        </w:rPr>
      </w:pPr>
    </w:p>
    <w:p w14:paraId="482E170A" w14:textId="77777777" w:rsidR="00FD5FD2" w:rsidRPr="00B3239F" w:rsidRDefault="00FD5FD2" w:rsidP="00FD5FD2">
      <w:pPr>
        <w:suppressAutoHyphens w:val="0"/>
        <w:autoSpaceDE/>
        <w:autoSpaceDN/>
        <w:rPr>
          <w:rFonts w:cs="Times New Roman"/>
          <w:b/>
          <w:bCs/>
          <w:color w:val="000000"/>
          <w:sz w:val="23"/>
          <w:szCs w:val="23"/>
          <w:bdr w:val="none" w:sz="0" w:space="0" w:color="auto" w:frame="1"/>
        </w:rPr>
      </w:pPr>
      <w:r w:rsidRPr="00B3239F">
        <w:rPr>
          <w:rFonts w:cs="Times New Roman"/>
          <w:b/>
          <w:bCs/>
          <w:color w:val="000000"/>
          <w:sz w:val="23"/>
          <w:szCs w:val="23"/>
          <w:bdr w:val="none" w:sz="0" w:space="0" w:color="auto" w:frame="1"/>
        </w:rPr>
        <w:t>II. Önt az adatkezeléssel kapcsolatban az alábbi érintetti jogok illetik meg:</w:t>
      </w:r>
    </w:p>
    <w:p w14:paraId="2B36BFF0" w14:textId="77777777" w:rsidR="00FD5FD2" w:rsidRPr="00B3239F" w:rsidRDefault="00FD5FD2" w:rsidP="00FD5FD2">
      <w:pPr>
        <w:suppressAutoHyphens w:val="0"/>
        <w:autoSpaceDE/>
        <w:autoSpaceDN/>
        <w:rPr>
          <w:rFonts w:cs="Times New Roman"/>
          <w:color w:val="000000"/>
          <w:sz w:val="23"/>
          <w:szCs w:val="23"/>
        </w:rPr>
      </w:pPr>
    </w:p>
    <w:p w14:paraId="6E6E23D7" w14:textId="77777777" w:rsidR="00FD5FD2" w:rsidRPr="00B3239F" w:rsidRDefault="00FD5FD2" w:rsidP="00FD5FD2">
      <w:pPr>
        <w:suppressAutoHyphens w:val="0"/>
        <w:autoSpaceDE/>
        <w:autoSpaceDN/>
        <w:rPr>
          <w:rFonts w:cs="Times New Roman"/>
          <w:b/>
          <w:bCs/>
          <w:color w:val="000000"/>
          <w:sz w:val="23"/>
          <w:szCs w:val="23"/>
          <w:bdr w:val="none" w:sz="0" w:space="0" w:color="auto" w:frame="1"/>
        </w:rPr>
      </w:pPr>
      <w:r w:rsidRPr="00B3239F">
        <w:rPr>
          <w:rFonts w:cs="Times New Roman"/>
          <w:b/>
          <w:bCs/>
          <w:color w:val="000000"/>
          <w:sz w:val="23"/>
          <w:szCs w:val="23"/>
          <w:bdr w:val="none" w:sz="0" w:space="0" w:color="auto" w:frame="1"/>
        </w:rPr>
        <w:t>1. Előzetes tájékozódáshoz való jog</w:t>
      </w:r>
    </w:p>
    <w:p w14:paraId="1261DE27" w14:textId="77777777" w:rsidR="00FD5FD2" w:rsidRPr="00B3239F" w:rsidRDefault="00FD5FD2" w:rsidP="00FD5FD2">
      <w:pPr>
        <w:suppressAutoHyphens w:val="0"/>
        <w:autoSpaceDE/>
        <w:autoSpaceDN/>
        <w:rPr>
          <w:rFonts w:cs="Times New Roman"/>
          <w:bCs/>
          <w:color w:val="000000"/>
          <w:sz w:val="23"/>
          <w:szCs w:val="23"/>
          <w:bdr w:val="none" w:sz="0" w:space="0" w:color="auto" w:frame="1"/>
        </w:rPr>
      </w:pPr>
      <w:r w:rsidRPr="00B3239F">
        <w:rPr>
          <w:rFonts w:cs="Times New Roman"/>
          <w:bCs/>
          <w:color w:val="000000"/>
          <w:sz w:val="23"/>
          <w:szCs w:val="23"/>
          <w:bdr w:val="none" w:sz="0" w:space="0" w:color="auto" w:frame="1"/>
        </w:rPr>
        <w:t>Önnek joga van ahhoz, hogy az adatkezeléssel összefüggő tényekről az adatkezelés megkezdését megelőzően tájékoztatást kapjon, melyre vonatkozóan jelen tájékoztatóban szereplő információk közlésével tesznek eleget az Adatkezelők.</w:t>
      </w:r>
    </w:p>
    <w:p w14:paraId="4F943923" w14:textId="77777777" w:rsidR="00FD5FD2" w:rsidRPr="00B3239F" w:rsidRDefault="00FD5FD2" w:rsidP="00FD5FD2">
      <w:pPr>
        <w:suppressAutoHyphens w:val="0"/>
        <w:autoSpaceDE/>
        <w:autoSpaceDN/>
        <w:rPr>
          <w:rFonts w:cs="Times New Roman"/>
          <w:b/>
          <w:bCs/>
          <w:color w:val="000000"/>
          <w:sz w:val="23"/>
          <w:szCs w:val="23"/>
          <w:bdr w:val="none" w:sz="0" w:space="0" w:color="auto" w:frame="1"/>
        </w:rPr>
      </w:pPr>
    </w:p>
    <w:p w14:paraId="0460CBAF" w14:textId="77777777" w:rsidR="00FD5FD2" w:rsidRPr="00B3239F" w:rsidRDefault="00FD5FD2" w:rsidP="00FD5FD2">
      <w:pPr>
        <w:suppressAutoHyphens w:val="0"/>
        <w:autoSpaceDE/>
        <w:autoSpaceDN/>
        <w:rPr>
          <w:rFonts w:cs="Times New Roman"/>
          <w:b/>
          <w:bCs/>
          <w:color w:val="000000"/>
          <w:sz w:val="23"/>
          <w:szCs w:val="23"/>
          <w:bdr w:val="none" w:sz="0" w:space="0" w:color="auto" w:frame="1"/>
        </w:rPr>
      </w:pPr>
      <w:r w:rsidRPr="00B3239F">
        <w:rPr>
          <w:rFonts w:cs="Times New Roman"/>
          <w:b/>
          <w:bCs/>
          <w:color w:val="000000"/>
          <w:sz w:val="23"/>
          <w:szCs w:val="23"/>
          <w:bdr w:val="none" w:sz="0" w:space="0" w:color="auto" w:frame="1"/>
        </w:rPr>
        <w:t xml:space="preserve">2. Az Ön hozzáférési joga </w:t>
      </w:r>
    </w:p>
    <w:p w14:paraId="1072B57F"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b/>
          <w:bCs/>
          <w:color w:val="000000"/>
          <w:sz w:val="23"/>
          <w:szCs w:val="23"/>
          <w:bdr w:val="none" w:sz="0" w:space="0" w:color="auto" w:frame="1"/>
        </w:rPr>
        <w:t xml:space="preserve">Ön tájékoztatást, visszajelzést kérhet bármely </w:t>
      </w:r>
      <w:r w:rsidRPr="00B3239F">
        <w:rPr>
          <w:rFonts w:cs="Times New Roman"/>
          <w:color w:val="000000"/>
          <w:sz w:val="23"/>
          <w:szCs w:val="23"/>
        </w:rPr>
        <w:t xml:space="preserve">Adatkezelőtől, hogy a személyes adatainak kezelése folyamatban van-e, és amennyiben az adatkezelés folyamatban van, </w:t>
      </w:r>
      <w:r w:rsidRPr="00B3239F">
        <w:rPr>
          <w:rFonts w:cs="Times New Roman"/>
          <w:b/>
          <w:bCs/>
          <w:color w:val="000000"/>
          <w:sz w:val="23"/>
          <w:szCs w:val="23"/>
          <w:bdr w:val="none" w:sz="0" w:space="0" w:color="auto" w:frame="1"/>
        </w:rPr>
        <w:t>Ön jogosult arra, hogy hozzáférést kapjon</w:t>
      </w:r>
      <w:r w:rsidRPr="00B3239F">
        <w:rPr>
          <w:rFonts w:cs="Times New Roman"/>
          <w:color w:val="000000"/>
          <w:sz w:val="23"/>
          <w:szCs w:val="23"/>
        </w:rPr>
        <w:t xml:space="preserve"> a kezelt személyes adataihoz, illetve az alábbi információkhoz:</w:t>
      </w:r>
    </w:p>
    <w:p w14:paraId="1BA9701A"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 az adatkezelés célja;</w:t>
      </w:r>
    </w:p>
    <w:p w14:paraId="4E3E5A4E"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 az Ön személyes adatainak kategóriái;</w:t>
      </w:r>
    </w:p>
    <w:p w14:paraId="491B3967"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 azon személyek vagy szervek, szervezetek, akikkel vagy amelyekkel az Ön személyes adatait közölték, vagy közölni fogják;</w:t>
      </w:r>
    </w:p>
    <w:p w14:paraId="347600CE"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lastRenderedPageBreak/>
        <w:t>• az Ön személyes adatai tárolásának tervezett időtartama, vagy ha ez nem lehetséges, ezen időtartam meghatározásának szempontjai;</w:t>
      </w:r>
    </w:p>
    <w:p w14:paraId="2E09B741"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 Ön kérelmezheti az Adatkezelőtől személyes adatainak helyesbítését, törlését vagy az adatok kezelésének korlátozását, és tiltakozhat személyes adatai kezelése ellen;</w:t>
      </w:r>
    </w:p>
    <w:p w14:paraId="45C7F8FA"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 az Ön panasztételi joga a Nemzeti Adatvédelmi és Információszabadság Hatósághoz;</w:t>
      </w:r>
    </w:p>
    <w:p w14:paraId="23A769C9"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 az adatok forrása.</w:t>
      </w:r>
    </w:p>
    <w:p w14:paraId="68920B20" w14:textId="77777777" w:rsidR="00FD5FD2" w:rsidRPr="00B3239F" w:rsidRDefault="00FD5FD2" w:rsidP="00FD5FD2">
      <w:pPr>
        <w:suppressAutoHyphens w:val="0"/>
        <w:autoSpaceDE/>
        <w:autoSpaceDN/>
        <w:rPr>
          <w:rFonts w:cs="Times New Roman"/>
          <w:color w:val="000000"/>
          <w:sz w:val="23"/>
          <w:szCs w:val="23"/>
        </w:rPr>
      </w:pPr>
    </w:p>
    <w:p w14:paraId="45C1B2ED" w14:textId="77777777" w:rsidR="00FD5FD2" w:rsidRPr="00B3239F" w:rsidRDefault="00FD5FD2" w:rsidP="00FD5FD2">
      <w:pPr>
        <w:suppressAutoHyphens w:val="0"/>
        <w:autoSpaceDE/>
        <w:autoSpaceDN/>
        <w:rPr>
          <w:rFonts w:cs="Times New Roman"/>
          <w:b/>
          <w:bCs/>
          <w:color w:val="000000"/>
          <w:sz w:val="23"/>
          <w:szCs w:val="23"/>
          <w:bdr w:val="none" w:sz="0" w:space="0" w:color="auto" w:frame="1"/>
        </w:rPr>
      </w:pPr>
      <w:r w:rsidRPr="00B3239F">
        <w:rPr>
          <w:rFonts w:cs="Times New Roman"/>
          <w:b/>
          <w:bCs/>
          <w:color w:val="000000"/>
          <w:sz w:val="23"/>
          <w:szCs w:val="23"/>
          <w:bdr w:val="none" w:sz="0" w:space="0" w:color="auto" w:frame="1"/>
        </w:rPr>
        <w:t>2. Az Ön helyesbítéshez való joga</w:t>
      </w:r>
    </w:p>
    <w:p w14:paraId="32FA01F2"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Kérheti, hogy az Adatkezelők indokolatlan késedelem nélkül helyesbítsék az Önre vonatkozó pontatlan személyes adatokat, illetve Ön kérheti hiányos személyes adatainak kiegészítését.</w:t>
      </w:r>
    </w:p>
    <w:p w14:paraId="3C295E35" w14:textId="77777777" w:rsidR="00FD5FD2" w:rsidRPr="00B3239F" w:rsidRDefault="00FD5FD2" w:rsidP="00FD5FD2">
      <w:pPr>
        <w:suppressAutoHyphens w:val="0"/>
        <w:autoSpaceDE/>
        <w:autoSpaceDN/>
        <w:rPr>
          <w:rFonts w:cs="Times New Roman"/>
          <w:color w:val="000000"/>
          <w:sz w:val="23"/>
          <w:szCs w:val="23"/>
        </w:rPr>
      </w:pPr>
    </w:p>
    <w:p w14:paraId="1A0FE110" w14:textId="77777777" w:rsidR="00FD5FD2" w:rsidRPr="00B3239F" w:rsidRDefault="00FD5FD2" w:rsidP="00FD5FD2">
      <w:pPr>
        <w:suppressAutoHyphens w:val="0"/>
        <w:autoSpaceDE/>
        <w:autoSpaceDN/>
        <w:rPr>
          <w:rFonts w:cs="Times New Roman"/>
          <w:b/>
          <w:bCs/>
          <w:color w:val="000000"/>
          <w:sz w:val="23"/>
          <w:szCs w:val="23"/>
          <w:bdr w:val="none" w:sz="0" w:space="0" w:color="auto" w:frame="1"/>
        </w:rPr>
      </w:pPr>
      <w:r w:rsidRPr="00B3239F">
        <w:rPr>
          <w:rFonts w:cs="Times New Roman"/>
          <w:b/>
          <w:bCs/>
          <w:color w:val="000000"/>
          <w:sz w:val="23"/>
          <w:szCs w:val="23"/>
          <w:bdr w:val="none" w:sz="0" w:space="0" w:color="auto" w:frame="1"/>
        </w:rPr>
        <w:t>3. Az Ön törléshez való joga</w:t>
      </w:r>
    </w:p>
    <w:p w14:paraId="6E39D310"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Kérheti, hogy az Adatkezelők indokolatlan késedelem nélkül töröljék az Önre vonatkozó személyes adatokat, különösen akkor,</w:t>
      </w:r>
    </w:p>
    <w:p w14:paraId="3B630C1E" w14:textId="77777777" w:rsidR="00FD5FD2" w:rsidRPr="00B3239F" w:rsidRDefault="00FD5FD2" w:rsidP="00FD5FD2">
      <w:pPr>
        <w:numPr>
          <w:ilvl w:val="0"/>
          <w:numId w:val="4"/>
        </w:numPr>
        <w:suppressAutoHyphens w:val="0"/>
        <w:autoSpaceDE/>
        <w:autoSpaceDN/>
        <w:spacing w:after="160" w:line="259" w:lineRule="auto"/>
        <w:ind w:left="284" w:hanging="284"/>
        <w:contextualSpacing/>
        <w:jc w:val="left"/>
        <w:textAlignment w:val="auto"/>
        <w:rPr>
          <w:rFonts w:cs="Times New Roman"/>
          <w:color w:val="000000"/>
          <w:sz w:val="23"/>
          <w:szCs w:val="23"/>
        </w:rPr>
      </w:pPr>
      <w:r w:rsidRPr="00B3239F">
        <w:rPr>
          <w:rFonts w:cs="Times New Roman"/>
          <w:color w:val="000000"/>
          <w:sz w:val="23"/>
          <w:szCs w:val="23"/>
        </w:rPr>
        <w:t>az Ön adataira már nincs szükség abból a célból, amelyből azokat az Adatkezelő gyűjtötte vagy kezelte;</w:t>
      </w:r>
    </w:p>
    <w:p w14:paraId="61D4A5C0" w14:textId="77777777" w:rsidR="00FD5FD2" w:rsidRPr="00B3239F" w:rsidRDefault="00FD5FD2" w:rsidP="00FD5FD2">
      <w:pPr>
        <w:numPr>
          <w:ilvl w:val="0"/>
          <w:numId w:val="4"/>
        </w:numPr>
        <w:suppressAutoHyphens w:val="0"/>
        <w:autoSpaceDE/>
        <w:autoSpaceDN/>
        <w:spacing w:after="160" w:line="259" w:lineRule="auto"/>
        <w:ind w:left="284" w:hanging="284"/>
        <w:contextualSpacing/>
        <w:jc w:val="left"/>
        <w:textAlignment w:val="auto"/>
        <w:rPr>
          <w:rFonts w:cs="Times New Roman"/>
          <w:color w:val="000000"/>
          <w:sz w:val="23"/>
          <w:szCs w:val="23"/>
        </w:rPr>
      </w:pPr>
      <w:r w:rsidRPr="00B3239F">
        <w:rPr>
          <w:rFonts w:cs="Times New Roman"/>
          <w:color w:val="000000"/>
          <w:sz w:val="23"/>
          <w:szCs w:val="23"/>
        </w:rPr>
        <w:t>ha Ön a GDPR 21. cikk (1) bekezdése alapján tiltakozik az adatkezelése ellen, és nincs elsőbbséget élvező jogszerű ok az adatkezelésre</w:t>
      </w:r>
    </w:p>
    <w:p w14:paraId="35E7A233" w14:textId="77777777" w:rsidR="00FD5FD2" w:rsidRPr="00B3239F" w:rsidRDefault="00FD5FD2" w:rsidP="00FD5FD2">
      <w:pPr>
        <w:numPr>
          <w:ilvl w:val="0"/>
          <w:numId w:val="4"/>
        </w:numPr>
        <w:suppressAutoHyphens w:val="0"/>
        <w:autoSpaceDE/>
        <w:autoSpaceDN/>
        <w:spacing w:after="160" w:line="259" w:lineRule="auto"/>
        <w:ind w:left="284" w:hanging="284"/>
        <w:contextualSpacing/>
        <w:jc w:val="left"/>
        <w:textAlignment w:val="auto"/>
        <w:rPr>
          <w:rFonts w:cs="Times New Roman"/>
          <w:color w:val="000000"/>
          <w:sz w:val="23"/>
          <w:szCs w:val="23"/>
        </w:rPr>
      </w:pPr>
      <w:r w:rsidRPr="00B3239F">
        <w:rPr>
          <w:rFonts w:cs="Times New Roman"/>
          <w:color w:val="000000"/>
          <w:sz w:val="23"/>
          <w:szCs w:val="23"/>
        </w:rPr>
        <w:t>ha az Ön adatait jogellenesen kezelték;</w:t>
      </w:r>
    </w:p>
    <w:p w14:paraId="12464424" w14:textId="77777777" w:rsidR="00FD5FD2" w:rsidRPr="00B3239F" w:rsidRDefault="00FD5FD2" w:rsidP="00FD5FD2">
      <w:pPr>
        <w:numPr>
          <w:ilvl w:val="0"/>
          <w:numId w:val="4"/>
        </w:numPr>
        <w:suppressAutoHyphens w:val="0"/>
        <w:autoSpaceDE/>
        <w:autoSpaceDN/>
        <w:spacing w:after="160" w:line="259" w:lineRule="auto"/>
        <w:ind w:left="284" w:hanging="284"/>
        <w:contextualSpacing/>
        <w:jc w:val="left"/>
        <w:textAlignment w:val="auto"/>
        <w:rPr>
          <w:rFonts w:cs="Times New Roman"/>
          <w:color w:val="000000"/>
          <w:sz w:val="23"/>
          <w:szCs w:val="23"/>
        </w:rPr>
      </w:pPr>
      <w:r w:rsidRPr="00B3239F">
        <w:rPr>
          <w:rFonts w:cs="Times New Roman"/>
          <w:color w:val="000000"/>
          <w:sz w:val="23"/>
          <w:szCs w:val="23"/>
        </w:rPr>
        <w:t>a személyes adatokat az adatkezelőre alkalmazandó uniós vagy tagállami jogban előírt jogi kötelezettség teljesítéséhez törölni kell.</w:t>
      </w:r>
    </w:p>
    <w:p w14:paraId="2CB0C2BD" w14:textId="77777777" w:rsidR="00FD5FD2" w:rsidRPr="00B3239F" w:rsidRDefault="00FD5FD2" w:rsidP="00FD5FD2">
      <w:pPr>
        <w:suppressAutoHyphens w:val="0"/>
        <w:autoSpaceDE/>
        <w:autoSpaceDN/>
        <w:ind w:left="284" w:hanging="284"/>
        <w:contextualSpacing/>
        <w:rPr>
          <w:rFonts w:cs="Times New Roman"/>
          <w:color w:val="000000"/>
          <w:sz w:val="23"/>
          <w:szCs w:val="23"/>
        </w:rPr>
      </w:pPr>
    </w:p>
    <w:p w14:paraId="142BA634" w14:textId="77777777" w:rsidR="00FD5FD2" w:rsidRPr="00B3239F" w:rsidRDefault="00FD5FD2" w:rsidP="00FD5FD2">
      <w:pPr>
        <w:suppressAutoHyphens w:val="0"/>
        <w:autoSpaceDE/>
        <w:autoSpaceDN/>
        <w:rPr>
          <w:rFonts w:cs="Times New Roman"/>
          <w:b/>
          <w:bCs/>
          <w:color w:val="000000"/>
          <w:sz w:val="23"/>
          <w:szCs w:val="23"/>
          <w:bdr w:val="none" w:sz="0" w:space="0" w:color="auto" w:frame="1"/>
        </w:rPr>
      </w:pPr>
      <w:r w:rsidRPr="00B3239F">
        <w:rPr>
          <w:rFonts w:cs="Times New Roman"/>
          <w:b/>
          <w:bCs/>
          <w:color w:val="000000"/>
          <w:sz w:val="23"/>
          <w:szCs w:val="23"/>
          <w:bdr w:val="none" w:sz="0" w:space="0" w:color="auto" w:frame="1"/>
        </w:rPr>
        <w:t>4. Az Ön joga az adatkezelés korlátozásához</w:t>
      </w:r>
    </w:p>
    <w:p w14:paraId="6993CEB0"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Kérésére az Adatkezelők korlátozzák a személyes adataira vonatkozó adatkezelést, ha az alábbiak valamelyike teljesül:</w:t>
      </w:r>
    </w:p>
    <w:p w14:paraId="666D1FCF" w14:textId="77777777" w:rsidR="00FD5FD2" w:rsidRPr="00B3239F" w:rsidRDefault="00FD5FD2" w:rsidP="00FD5FD2">
      <w:pPr>
        <w:numPr>
          <w:ilvl w:val="0"/>
          <w:numId w:val="5"/>
        </w:numPr>
        <w:suppressAutoHyphens w:val="0"/>
        <w:autoSpaceDE/>
        <w:autoSpaceDN/>
        <w:spacing w:after="160" w:line="259" w:lineRule="auto"/>
        <w:ind w:left="142" w:hanging="142"/>
        <w:contextualSpacing/>
        <w:jc w:val="left"/>
        <w:textAlignment w:val="auto"/>
        <w:rPr>
          <w:rFonts w:cs="Times New Roman"/>
          <w:color w:val="000000"/>
          <w:sz w:val="23"/>
          <w:szCs w:val="23"/>
        </w:rPr>
      </w:pPr>
      <w:r w:rsidRPr="00B3239F">
        <w:rPr>
          <w:rFonts w:cs="Times New Roman"/>
          <w:color w:val="000000"/>
          <w:sz w:val="23"/>
          <w:szCs w:val="23"/>
        </w:rPr>
        <w:t>amennyiben Ön vitatja a személyes adatai pontosságát, ez esetben a korlátozás arra az időtartamra vonatkozik, amely lehetővé teszi, hogy ellenőrzésre kerüljön a személyes adatok pontossága;</w:t>
      </w:r>
    </w:p>
    <w:p w14:paraId="036A3B4B" w14:textId="77777777" w:rsidR="00FD5FD2" w:rsidRPr="00B3239F" w:rsidRDefault="00FD5FD2" w:rsidP="00FD5FD2">
      <w:pPr>
        <w:numPr>
          <w:ilvl w:val="0"/>
          <w:numId w:val="5"/>
        </w:numPr>
        <w:suppressAutoHyphens w:val="0"/>
        <w:autoSpaceDE/>
        <w:autoSpaceDN/>
        <w:spacing w:after="160" w:line="259" w:lineRule="auto"/>
        <w:ind w:left="142" w:hanging="142"/>
        <w:contextualSpacing/>
        <w:jc w:val="left"/>
        <w:textAlignment w:val="auto"/>
        <w:rPr>
          <w:rFonts w:cs="Times New Roman"/>
          <w:color w:val="000000"/>
          <w:sz w:val="23"/>
          <w:szCs w:val="23"/>
        </w:rPr>
      </w:pPr>
      <w:r w:rsidRPr="00B3239F">
        <w:rPr>
          <w:rFonts w:cs="Times New Roman"/>
          <w:color w:val="000000"/>
          <w:sz w:val="23"/>
          <w:szCs w:val="23"/>
        </w:rPr>
        <w:t>az adatkezelés jogellenes, és Ön ellenzi az adatok törlését, és ehelyett kéri azok felhasználásának korlátozását;</w:t>
      </w:r>
    </w:p>
    <w:p w14:paraId="1D715FB9" w14:textId="77777777" w:rsidR="00FD5FD2" w:rsidRPr="00B3239F" w:rsidRDefault="00FD5FD2" w:rsidP="00FD5FD2">
      <w:pPr>
        <w:numPr>
          <w:ilvl w:val="0"/>
          <w:numId w:val="5"/>
        </w:numPr>
        <w:suppressAutoHyphens w:val="0"/>
        <w:autoSpaceDE/>
        <w:autoSpaceDN/>
        <w:spacing w:after="160" w:line="259" w:lineRule="auto"/>
        <w:ind w:left="142" w:hanging="142"/>
        <w:contextualSpacing/>
        <w:jc w:val="left"/>
        <w:textAlignment w:val="auto"/>
        <w:rPr>
          <w:rFonts w:cs="Times New Roman"/>
          <w:color w:val="000000"/>
          <w:sz w:val="23"/>
          <w:szCs w:val="23"/>
        </w:rPr>
      </w:pPr>
      <w:r w:rsidRPr="00B3239F">
        <w:rPr>
          <w:rFonts w:cs="Times New Roman"/>
          <w:color w:val="000000"/>
          <w:sz w:val="23"/>
          <w:szCs w:val="23"/>
        </w:rPr>
        <w:t xml:space="preserve"> már nincs szükség a személyes adatokra az adatkezelés céljából, de Ön igényli azokat jogi igények előterjesztéséhez, érvényesítéséhez vagy védelméhez,</w:t>
      </w:r>
    </w:p>
    <w:p w14:paraId="21720DE2" w14:textId="77777777" w:rsidR="00FD5FD2" w:rsidRPr="00B3239F" w:rsidRDefault="00FD5FD2" w:rsidP="00FD5FD2">
      <w:pPr>
        <w:numPr>
          <w:ilvl w:val="0"/>
          <w:numId w:val="5"/>
        </w:numPr>
        <w:suppressAutoHyphens w:val="0"/>
        <w:autoSpaceDE/>
        <w:autoSpaceDN/>
        <w:spacing w:after="160" w:line="259" w:lineRule="auto"/>
        <w:ind w:left="142" w:hanging="142"/>
        <w:contextualSpacing/>
        <w:jc w:val="left"/>
        <w:textAlignment w:val="auto"/>
        <w:rPr>
          <w:rFonts w:cs="Times New Roman"/>
          <w:color w:val="000000"/>
          <w:sz w:val="23"/>
          <w:szCs w:val="23"/>
        </w:rPr>
      </w:pPr>
      <w:r w:rsidRPr="00B3239F">
        <w:rPr>
          <w:rFonts w:cs="Times New Roman"/>
          <w:color w:val="000000"/>
          <w:sz w:val="23"/>
          <w:szCs w:val="23"/>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14:paraId="2F8B4A21" w14:textId="77777777" w:rsidR="00FD5FD2" w:rsidRPr="00B3239F" w:rsidRDefault="00FD5FD2" w:rsidP="00FD5FD2">
      <w:pPr>
        <w:suppressAutoHyphens w:val="0"/>
        <w:autoSpaceDE/>
        <w:autoSpaceDN/>
        <w:rPr>
          <w:rFonts w:cs="Times New Roman"/>
          <w:color w:val="000000"/>
          <w:sz w:val="23"/>
          <w:szCs w:val="23"/>
        </w:rPr>
      </w:pPr>
    </w:p>
    <w:p w14:paraId="0DA7A238" w14:textId="77777777" w:rsidR="00FD5FD2" w:rsidRPr="00B3239F" w:rsidRDefault="00FD5FD2" w:rsidP="00FD5FD2">
      <w:pPr>
        <w:suppressAutoHyphens w:val="0"/>
        <w:autoSpaceDE/>
        <w:autoSpaceDN/>
        <w:rPr>
          <w:rFonts w:eastAsia="Calibri" w:cs="Times New Roman"/>
          <w:b/>
          <w:color w:val="000000"/>
          <w:sz w:val="23"/>
          <w:szCs w:val="23"/>
          <w:lang w:eastAsia="en-US"/>
        </w:rPr>
      </w:pPr>
      <w:r w:rsidRPr="00B3239F">
        <w:rPr>
          <w:rFonts w:cs="Times New Roman"/>
          <w:b/>
          <w:color w:val="000000"/>
          <w:sz w:val="23"/>
          <w:szCs w:val="23"/>
        </w:rPr>
        <w:t>5.</w:t>
      </w:r>
      <w:r w:rsidRPr="00B3239F">
        <w:rPr>
          <w:rFonts w:eastAsia="Calibri" w:cs="Times New Roman"/>
          <w:b/>
          <w:color w:val="000000"/>
          <w:sz w:val="23"/>
          <w:szCs w:val="23"/>
          <w:lang w:eastAsia="en-US"/>
        </w:rPr>
        <w:t xml:space="preserve"> A tiltakozáshoz való jog</w:t>
      </w:r>
    </w:p>
    <w:p w14:paraId="7306E3BB"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Az érintett jogosult arra, hogy a saját helyzetével kapcsolatos okokból bármikor tiltakozzon személyes adatainak a GDPR 6. cikk (1) bekezdésének e) pontján alapuló kezelése ellen, amennyiben Ön szerint az Adatkezelők az Ön adatait a jelen tájékoztatóban megjelölt céllal összefüggésben nem megfelelően kezelik.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6A5B6F46" w14:textId="77777777" w:rsidR="00FD5FD2" w:rsidRDefault="00FD5FD2" w:rsidP="00FD5FD2">
      <w:pPr>
        <w:suppressAutoHyphens w:val="0"/>
        <w:autoSpaceDE/>
        <w:spacing w:after="160" w:line="249" w:lineRule="auto"/>
        <w:jc w:val="left"/>
        <w:rPr>
          <w:rFonts w:cs="Times New Roman"/>
          <w:color w:val="000000"/>
          <w:sz w:val="23"/>
          <w:szCs w:val="23"/>
        </w:rPr>
      </w:pPr>
      <w:r>
        <w:rPr>
          <w:rFonts w:cs="Times New Roman"/>
          <w:color w:val="000000"/>
          <w:sz w:val="23"/>
          <w:szCs w:val="23"/>
        </w:rPr>
        <w:br w:type="page"/>
      </w:r>
    </w:p>
    <w:p w14:paraId="50C8B176" w14:textId="77777777" w:rsidR="00FD5FD2" w:rsidRPr="00B3239F" w:rsidRDefault="00FD5FD2" w:rsidP="00FD5FD2">
      <w:pPr>
        <w:suppressAutoHyphens w:val="0"/>
        <w:autoSpaceDE/>
        <w:autoSpaceDN/>
        <w:rPr>
          <w:rFonts w:cs="Times New Roman"/>
          <w:b/>
          <w:color w:val="000000"/>
          <w:sz w:val="23"/>
          <w:szCs w:val="23"/>
        </w:rPr>
      </w:pPr>
      <w:r w:rsidRPr="00B3239F">
        <w:rPr>
          <w:rFonts w:cs="Times New Roman"/>
          <w:b/>
          <w:color w:val="000000"/>
          <w:sz w:val="23"/>
          <w:szCs w:val="23"/>
        </w:rPr>
        <w:lastRenderedPageBreak/>
        <w:t>6. A személyes adatok helyesbítéséhez vagy törléséhez, illetve az adatkezelés korlátozásához kapcsolódó értesítési kötelezettség</w:t>
      </w:r>
    </w:p>
    <w:p w14:paraId="3E4CDE53"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Az Adatkezelők minden olyan címzettet tájékoztatnak a helyesbítésről, törlésről, korlátozásról, akivel, vagy amellyel a személyes adatokat közölték, kivéve, ha ez lehetetlen, vagy aránytalanul nagy teherrel, erőfeszítéssel jár. Az Ön kérésére erről tájékoztatást nyújtunk.</w:t>
      </w:r>
    </w:p>
    <w:p w14:paraId="25F9E38E" w14:textId="77777777" w:rsidR="00FD5FD2" w:rsidRPr="00B3239F" w:rsidRDefault="00FD5FD2" w:rsidP="00FD5FD2">
      <w:pPr>
        <w:suppressAutoHyphens w:val="0"/>
        <w:autoSpaceDE/>
        <w:autoSpaceDN/>
        <w:rPr>
          <w:rFonts w:cs="Times New Roman"/>
          <w:b/>
          <w:bCs/>
          <w:color w:val="000000"/>
          <w:sz w:val="12"/>
          <w:szCs w:val="12"/>
          <w:u w:val="single"/>
          <w:bdr w:val="none" w:sz="0" w:space="0" w:color="auto" w:frame="1"/>
        </w:rPr>
      </w:pPr>
    </w:p>
    <w:p w14:paraId="7E9B8A69" w14:textId="77777777" w:rsidR="00FD5FD2" w:rsidRPr="00B3239F" w:rsidRDefault="00FD5FD2" w:rsidP="00FD5FD2">
      <w:pPr>
        <w:suppressAutoHyphens w:val="0"/>
        <w:autoSpaceDE/>
        <w:autoSpaceDN/>
        <w:rPr>
          <w:rFonts w:cs="Times New Roman"/>
          <w:b/>
          <w:bCs/>
          <w:color w:val="000000"/>
          <w:sz w:val="23"/>
          <w:szCs w:val="23"/>
          <w:u w:val="single"/>
          <w:bdr w:val="none" w:sz="0" w:space="0" w:color="auto" w:frame="1"/>
        </w:rPr>
      </w:pPr>
      <w:r w:rsidRPr="00B3239F">
        <w:rPr>
          <w:rFonts w:cs="Times New Roman"/>
          <w:b/>
          <w:bCs/>
          <w:color w:val="000000"/>
          <w:sz w:val="23"/>
          <w:szCs w:val="23"/>
          <w:u w:val="single"/>
          <w:bdr w:val="none" w:sz="0" w:space="0" w:color="auto" w:frame="1"/>
        </w:rPr>
        <w:t>Ön a fenti jogait bármelyik Adatkezelő részére eljutatott kérelem útján gyakorolhatja:</w:t>
      </w:r>
    </w:p>
    <w:p w14:paraId="159415D4" w14:textId="77777777" w:rsidR="00A45552" w:rsidRPr="00B3239F" w:rsidRDefault="00A45552" w:rsidP="00A45552">
      <w:pPr>
        <w:suppressAutoHyphens w:val="0"/>
        <w:autoSpaceDE/>
        <w:autoSpaceDN/>
        <w:textAlignment w:val="auto"/>
        <w:rPr>
          <w:rFonts w:eastAsia="Calibri" w:cs="Times New Roman"/>
          <w:color w:val="000000"/>
          <w:sz w:val="23"/>
          <w:szCs w:val="23"/>
          <w:lang w:eastAsia="en-US"/>
        </w:rPr>
      </w:pPr>
      <w:r>
        <w:rPr>
          <w:rFonts w:eastAsia="Calibri" w:cs="Times New Roman"/>
          <w:color w:val="000000"/>
          <w:sz w:val="23"/>
          <w:szCs w:val="23"/>
          <w:lang w:eastAsia="en-US"/>
        </w:rPr>
        <w:t>Veszprém</w:t>
      </w:r>
      <w:r w:rsidRPr="00B3239F">
        <w:rPr>
          <w:rFonts w:eastAsia="Calibri" w:cs="Times New Roman"/>
          <w:color w:val="000000"/>
          <w:sz w:val="23"/>
          <w:szCs w:val="23"/>
          <w:lang w:eastAsia="en-US"/>
        </w:rPr>
        <w:t xml:space="preserve"> Vármegye</w:t>
      </w:r>
      <w:r>
        <w:rPr>
          <w:rFonts w:eastAsia="Calibri" w:cs="Times New Roman"/>
          <w:color w:val="000000"/>
          <w:sz w:val="23"/>
          <w:szCs w:val="23"/>
          <w:lang w:eastAsia="en-US"/>
        </w:rPr>
        <w:t>i</w:t>
      </w:r>
      <w:r w:rsidRPr="00B3239F">
        <w:rPr>
          <w:rFonts w:eastAsia="Calibri" w:cs="Times New Roman"/>
          <w:color w:val="000000"/>
          <w:sz w:val="23"/>
          <w:szCs w:val="23"/>
          <w:lang w:eastAsia="en-US"/>
        </w:rPr>
        <w:t xml:space="preserve"> Önkormányzat</w:t>
      </w:r>
    </w:p>
    <w:p w14:paraId="6D162C5F" w14:textId="77777777" w:rsidR="00A45552" w:rsidRPr="00B3239F" w:rsidRDefault="00A45552" w:rsidP="00A4555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 xml:space="preserve">Postacím: </w:t>
      </w:r>
      <w:r>
        <w:rPr>
          <w:rFonts w:eastAsia="Calibri" w:cs="Times New Roman"/>
          <w:color w:val="000000"/>
          <w:sz w:val="23"/>
          <w:szCs w:val="23"/>
          <w:lang w:eastAsia="en-US"/>
        </w:rPr>
        <w:t>8200</w:t>
      </w:r>
      <w:r w:rsidRPr="00B3239F">
        <w:rPr>
          <w:rFonts w:eastAsia="Calibri" w:cs="Times New Roman"/>
          <w:color w:val="000000"/>
          <w:sz w:val="23"/>
          <w:szCs w:val="23"/>
          <w:lang w:eastAsia="en-US"/>
        </w:rPr>
        <w:t xml:space="preserve"> </w:t>
      </w:r>
      <w:r>
        <w:rPr>
          <w:rFonts w:eastAsia="Calibri" w:cs="Times New Roman"/>
          <w:color w:val="000000"/>
          <w:sz w:val="23"/>
          <w:szCs w:val="23"/>
          <w:lang w:eastAsia="en-US"/>
        </w:rPr>
        <w:t>Veszprém</w:t>
      </w:r>
      <w:r w:rsidRPr="00B3239F">
        <w:rPr>
          <w:rFonts w:eastAsia="Calibri" w:cs="Times New Roman"/>
          <w:color w:val="000000"/>
          <w:sz w:val="23"/>
          <w:szCs w:val="23"/>
          <w:lang w:eastAsia="en-US"/>
        </w:rPr>
        <w:t xml:space="preserve">, </w:t>
      </w:r>
      <w:r>
        <w:rPr>
          <w:rFonts w:eastAsia="Calibri" w:cs="Times New Roman"/>
          <w:color w:val="000000"/>
          <w:sz w:val="23"/>
          <w:szCs w:val="23"/>
          <w:lang w:eastAsia="en-US"/>
        </w:rPr>
        <w:t>Megyeház</w:t>
      </w:r>
      <w:r w:rsidRPr="00B3239F">
        <w:rPr>
          <w:rFonts w:eastAsia="Calibri" w:cs="Times New Roman"/>
          <w:color w:val="000000"/>
          <w:sz w:val="23"/>
          <w:szCs w:val="23"/>
          <w:lang w:eastAsia="en-US"/>
        </w:rPr>
        <w:t xml:space="preserve"> </w:t>
      </w:r>
      <w:r>
        <w:rPr>
          <w:rFonts w:eastAsia="Calibri" w:cs="Times New Roman"/>
          <w:color w:val="000000"/>
          <w:sz w:val="23"/>
          <w:szCs w:val="23"/>
          <w:lang w:eastAsia="en-US"/>
        </w:rPr>
        <w:t>tér</w:t>
      </w:r>
      <w:r w:rsidRPr="00B3239F">
        <w:rPr>
          <w:rFonts w:eastAsia="Calibri" w:cs="Times New Roman"/>
          <w:color w:val="000000"/>
          <w:sz w:val="23"/>
          <w:szCs w:val="23"/>
          <w:lang w:eastAsia="en-US"/>
        </w:rPr>
        <w:t xml:space="preserve"> </w:t>
      </w:r>
      <w:r>
        <w:rPr>
          <w:rFonts w:eastAsia="Calibri" w:cs="Times New Roman"/>
          <w:color w:val="000000"/>
          <w:sz w:val="23"/>
          <w:szCs w:val="23"/>
          <w:lang w:eastAsia="en-US"/>
        </w:rPr>
        <w:t>1</w:t>
      </w:r>
      <w:r w:rsidRPr="00B3239F">
        <w:rPr>
          <w:rFonts w:eastAsia="Calibri" w:cs="Times New Roman"/>
          <w:color w:val="000000"/>
          <w:sz w:val="23"/>
          <w:szCs w:val="23"/>
          <w:lang w:eastAsia="en-US"/>
        </w:rPr>
        <w:t>.</w:t>
      </w:r>
    </w:p>
    <w:p w14:paraId="06B127DC" w14:textId="2182B1FF" w:rsidR="00A45552" w:rsidRDefault="00A45552" w:rsidP="00A4555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 xml:space="preserve">e-mail: </w:t>
      </w:r>
      <w:hyperlink r:id="rId10" w:history="1">
        <w:r w:rsidRPr="000E3FEC">
          <w:rPr>
            <w:rStyle w:val="Hiperhivatkozs"/>
            <w:rFonts w:eastAsia="Calibri" w:cs="Times New Roman"/>
            <w:sz w:val="23"/>
            <w:szCs w:val="23"/>
            <w:lang w:eastAsia="en-US"/>
          </w:rPr>
          <w:t>elnok@vpmegye.hu</w:t>
        </w:r>
      </w:hyperlink>
    </w:p>
    <w:p w14:paraId="3541A556" w14:textId="77777777" w:rsidR="00A45552" w:rsidRPr="00B3239F" w:rsidRDefault="00A45552" w:rsidP="00A45552">
      <w:pPr>
        <w:suppressAutoHyphens w:val="0"/>
        <w:autoSpaceDE/>
        <w:autoSpaceDN/>
        <w:textAlignment w:val="auto"/>
        <w:rPr>
          <w:rFonts w:eastAsia="Calibri" w:cs="Times New Roman"/>
          <w:color w:val="000000"/>
          <w:sz w:val="23"/>
          <w:szCs w:val="23"/>
          <w:lang w:eastAsia="en-US"/>
        </w:rPr>
      </w:pPr>
      <w:r>
        <w:rPr>
          <w:rFonts w:eastAsia="Calibri" w:cs="Times New Roman"/>
          <w:color w:val="000000"/>
          <w:sz w:val="23"/>
          <w:szCs w:val="23"/>
          <w:lang w:eastAsia="en-US"/>
        </w:rPr>
        <w:t>Veszprém</w:t>
      </w:r>
      <w:r w:rsidRPr="00B3239F">
        <w:rPr>
          <w:rFonts w:eastAsia="Calibri" w:cs="Times New Roman"/>
          <w:color w:val="000000"/>
          <w:sz w:val="23"/>
          <w:szCs w:val="23"/>
          <w:lang w:eastAsia="en-US"/>
        </w:rPr>
        <w:t xml:space="preserve"> Vármegyei Önkormányzati Hivatal</w:t>
      </w:r>
    </w:p>
    <w:p w14:paraId="3270937C" w14:textId="77777777" w:rsidR="00A45552" w:rsidRPr="00B3239F" w:rsidRDefault="00A45552" w:rsidP="00A4555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 xml:space="preserve">Postacím: </w:t>
      </w:r>
      <w:r>
        <w:rPr>
          <w:rFonts w:eastAsia="Calibri" w:cs="Times New Roman"/>
          <w:color w:val="000000"/>
          <w:sz w:val="23"/>
          <w:szCs w:val="23"/>
          <w:lang w:eastAsia="en-US"/>
        </w:rPr>
        <w:t>8200</w:t>
      </w:r>
      <w:r w:rsidRPr="00B3239F">
        <w:rPr>
          <w:rFonts w:eastAsia="Calibri" w:cs="Times New Roman"/>
          <w:color w:val="000000"/>
          <w:sz w:val="23"/>
          <w:szCs w:val="23"/>
          <w:lang w:eastAsia="en-US"/>
        </w:rPr>
        <w:t xml:space="preserve"> </w:t>
      </w:r>
      <w:r>
        <w:rPr>
          <w:rFonts w:eastAsia="Calibri" w:cs="Times New Roman"/>
          <w:color w:val="000000"/>
          <w:sz w:val="23"/>
          <w:szCs w:val="23"/>
          <w:lang w:eastAsia="en-US"/>
        </w:rPr>
        <w:t>Veszprém</w:t>
      </w:r>
      <w:r w:rsidRPr="00B3239F">
        <w:rPr>
          <w:rFonts w:eastAsia="Calibri" w:cs="Times New Roman"/>
          <w:color w:val="000000"/>
          <w:sz w:val="23"/>
          <w:szCs w:val="23"/>
          <w:lang w:eastAsia="en-US"/>
        </w:rPr>
        <w:t xml:space="preserve">, </w:t>
      </w:r>
      <w:r>
        <w:rPr>
          <w:rFonts w:eastAsia="Calibri" w:cs="Times New Roman"/>
          <w:color w:val="000000"/>
          <w:sz w:val="23"/>
          <w:szCs w:val="23"/>
          <w:lang w:eastAsia="en-US"/>
        </w:rPr>
        <w:t>Megyeház</w:t>
      </w:r>
      <w:r w:rsidRPr="00B3239F">
        <w:rPr>
          <w:rFonts w:eastAsia="Calibri" w:cs="Times New Roman"/>
          <w:color w:val="000000"/>
          <w:sz w:val="23"/>
          <w:szCs w:val="23"/>
          <w:lang w:eastAsia="en-US"/>
        </w:rPr>
        <w:t xml:space="preserve"> </w:t>
      </w:r>
      <w:r>
        <w:rPr>
          <w:rFonts w:eastAsia="Calibri" w:cs="Times New Roman"/>
          <w:color w:val="000000"/>
          <w:sz w:val="23"/>
          <w:szCs w:val="23"/>
          <w:lang w:eastAsia="en-US"/>
        </w:rPr>
        <w:t>tér</w:t>
      </w:r>
      <w:r w:rsidRPr="00B3239F">
        <w:rPr>
          <w:rFonts w:eastAsia="Calibri" w:cs="Times New Roman"/>
          <w:color w:val="000000"/>
          <w:sz w:val="23"/>
          <w:szCs w:val="23"/>
          <w:lang w:eastAsia="en-US"/>
        </w:rPr>
        <w:t xml:space="preserve"> </w:t>
      </w:r>
      <w:r>
        <w:rPr>
          <w:rFonts w:eastAsia="Calibri" w:cs="Times New Roman"/>
          <w:color w:val="000000"/>
          <w:sz w:val="23"/>
          <w:szCs w:val="23"/>
          <w:lang w:eastAsia="en-US"/>
        </w:rPr>
        <w:t>1</w:t>
      </w:r>
      <w:r w:rsidRPr="00B3239F">
        <w:rPr>
          <w:rFonts w:eastAsia="Calibri" w:cs="Times New Roman"/>
          <w:color w:val="000000"/>
          <w:sz w:val="23"/>
          <w:szCs w:val="23"/>
          <w:lang w:eastAsia="en-US"/>
        </w:rPr>
        <w:t>.</w:t>
      </w:r>
    </w:p>
    <w:p w14:paraId="78A1A6D8" w14:textId="66CB1518" w:rsidR="00A45552" w:rsidRDefault="00A45552" w:rsidP="00A45552">
      <w:pPr>
        <w:suppressAutoHyphens w:val="0"/>
        <w:autoSpaceDE/>
        <w:autoSpaceDN/>
        <w:textAlignment w:val="auto"/>
        <w:rPr>
          <w:rFonts w:eastAsia="Calibri" w:cs="Times New Roman"/>
          <w:color w:val="000000"/>
          <w:sz w:val="23"/>
          <w:szCs w:val="23"/>
          <w:lang w:eastAsia="en-US"/>
        </w:rPr>
      </w:pPr>
      <w:r w:rsidRPr="00B3239F">
        <w:rPr>
          <w:rFonts w:eastAsia="Calibri" w:cs="Times New Roman"/>
          <w:color w:val="000000"/>
          <w:sz w:val="23"/>
          <w:szCs w:val="23"/>
          <w:lang w:eastAsia="en-US"/>
        </w:rPr>
        <w:t xml:space="preserve">e-mail: </w:t>
      </w:r>
      <w:hyperlink r:id="rId11" w:history="1">
        <w:r w:rsidRPr="000E3FEC">
          <w:rPr>
            <w:rStyle w:val="Hiperhivatkozs"/>
            <w:rFonts w:eastAsia="Calibri" w:cs="Times New Roman"/>
            <w:sz w:val="23"/>
            <w:szCs w:val="23"/>
            <w:lang w:eastAsia="en-US"/>
          </w:rPr>
          <w:t>jegyzo@vpmegye.hu</w:t>
        </w:r>
      </w:hyperlink>
    </w:p>
    <w:p w14:paraId="603043A2"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Amennyiben Ön tájékoztatást kér az Adatkezelőktől, a tájékoztatást a beérkezéstől számított 30 napon belül kötelesek az Ön számára megadni.</w:t>
      </w:r>
    </w:p>
    <w:p w14:paraId="369F7CF0"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Amennyiben Ön az adatainak helyesbítését, törlését, vagy zárolását kéri, a kérelem elbírálásáról az Adatkezelők a beérkezéstől számított 30 napon belül kötelesek a kérelmet elbírálni, és döntésének megfelelően gondoskodnak az adat 5 napon belül történő helyesbítéséről, törléséről, illetve zárolásáról. A kérelem elutasítása esetén az Adatkezelők Önt erről közvetlenül értesítik, mely tartalmazza az elutasítás ténybeli és jogi indokait, továbbá a bírósághoz, valamint illetékes hatósághoz fordulás lehetőségét.</w:t>
      </w:r>
    </w:p>
    <w:p w14:paraId="1F88C9EC" w14:textId="77777777" w:rsidR="00FD5FD2" w:rsidRPr="00B3239F" w:rsidRDefault="00FD5FD2" w:rsidP="00FD5FD2">
      <w:pPr>
        <w:suppressAutoHyphens w:val="0"/>
        <w:autoSpaceDE/>
        <w:autoSpaceDN/>
        <w:rPr>
          <w:rFonts w:cs="Times New Roman"/>
          <w:color w:val="000000"/>
          <w:sz w:val="23"/>
          <w:szCs w:val="23"/>
        </w:rPr>
      </w:pPr>
    </w:p>
    <w:p w14:paraId="5DB72831" w14:textId="77777777" w:rsidR="00FD5FD2" w:rsidRPr="00B3239F" w:rsidRDefault="00FD5FD2" w:rsidP="00FD5FD2">
      <w:pPr>
        <w:suppressAutoHyphens w:val="0"/>
        <w:autoSpaceDE/>
        <w:autoSpaceDN/>
        <w:rPr>
          <w:rFonts w:cs="Times New Roman"/>
          <w:b/>
          <w:bCs/>
          <w:color w:val="000000"/>
          <w:sz w:val="23"/>
          <w:szCs w:val="23"/>
          <w:bdr w:val="none" w:sz="0" w:space="0" w:color="auto" w:frame="1"/>
        </w:rPr>
      </w:pPr>
      <w:r w:rsidRPr="00B3239F">
        <w:rPr>
          <w:rFonts w:cs="Times New Roman"/>
          <w:b/>
          <w:bCs/>
          <w:color w:val="000000"/>
          <w:sz w:val="23"/>
          <w:szCs w:val="23"/>
          <w:bdr w:val="none" w:sz="0" w:space="0" w:color="auto" w:frame="1"/>
        </w:rPr>
        <w:t>III. Panasz benyújtásának joga</w:t>
      </w:r>
    </w:p>
    <w:p w14:paraId="568DC840"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Tájékoztatom, hogy amennyiben megítélése szerint az Adatkezelők tevékenységükkel, vagy mulasztással jogsértést követtek el az Önre vonatkozó személyes adatok kezelésével vagy feldolgozásával kapcsolatban, panasz benyújtására jogosult a Nemzeti Adatvédelmi és Információszabadság Hatósághoz.</w:t>
      </w:r>
    </w:p>
    <w:p w14:paraId="18482109"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 xml:space="preserve">Nemzeti Adatvédelmi és Információszabadság Hatóság, 1055 Budapest, Falk Miksa utca 9-11., Telefon: +36 (1) 391-1400, Fax: +36 (1) 391-1410, E-mail: </w:t>
      </w:r>
      <w:hyperlink r:id="rId12" w:history="1">
        <w:r w:rsidRPr="00B3239F">
          <w:rPr>
            <w:rFonts w:cs="Times New Roman"/>
            <w:color w:val="000000"/>
            <w:sz w:val="23"/>
            <w:szCs w:val="23"/>
            <w:u w:val="single"/>
          </w:rPr>
          <w:t>ugyfelszolgalat@naih.hu</w:t>
        </w:r>
      </w:hyperlink>
      <w:r w:rsidRPr="00B3239F">
        <w:rPr>
          <w:rFonts w:cs="Times New Roman"/>
          <w:color w:val="000000"/>
          <w:sz w:val="23"/>
          <w:szCs w:val="23"/>
        </w:rPr>
        <w:t xml:space="preserve">, Honlap: </w:t>
      </w:r>
      <w:hyperlink r:id="rId13" w:history="1">
        <w:r w:rsidRPr="00B3239F">
          <w:rPr>
            <w:rFonts w:cs="Times New Roman"/>
            <w:color w:val="000000"/>
            <w:sz w:val="23"/>
            <w:szCs w:val="23"/>
            <w:u w:val="single"/>
          </w:rPr>
          <w:t>www.naih.hu</w:t>
        </w:r>
      </w:hyperlink>
    </w:p>
    <w:p w14:paraId="22280B52" w14:textId="77777777" w:rsidR="00FD5FD2" w:rsidRPr="00B3239F" w:rsidRDefault="00FD5FD2" w:rsidP="00FD5FD2">
      <w:pPr>
        <w:suppressAutoHyphens w:val="0"/>
        <w:autoSpaceDE/>
        <w:autoSpaceDN/>
        <w:rPr>
          <w:rFonts w:cs="Times New Roman"/>
          <w:color w:val="000000"/>
          <w:sz w:val="23"/>
          <w:szCs w:val="23"/>
        </w:rPr>
      </w:pPr>
    </w:p>
    <w:p w14:paraId="75471357" w14:textId="77777777" w:rsidR="00FD5FD2" w:rsidRPr="00B3239F" w:rsidRDefault="00FD5FD2" w:rsidP="00FD5FD2">
      <w:pPr>
        <w:suppressAutoHyphens w:val="0"/>
        <w:autoSpaceDE/>
        <w:autoSpaceDN/>
        <w:rPr>
          <w:rFonts w:cs="Times New Roman"/>
          <w:b/>
          <w:bCs/>
          <w:color w:val="000000"/>
          <w:sz w:val="23"/>
          <w:szCs w:val="23"/>
        </w:rPr>
      </w:pPr>
      <w:r w:rsidRPr="00B3239F">
        <w:rPr>
          <w:rFonts w:cs="Times New Roman"/>
          <w:b/>
          <w:bCs/>
          <w:color w:val="000000"/>
          <w:sz w:val="23"/>
          <w:szCs w:val="23"/>
        </w:rPr>
        <w:t>IV. Nyilvánosság</w:t>
      </w:r>
    </w:p>
    <w:p w14:paraId="42BDE68B" w14:textId="1166F0ED"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 xml:space="preserve">Hozzájárulok, hogy a </w:t>
      </w:r>
      <w:bookmarkStart w:id="11" w:name="_Hlk159577951"/>
      <w:r w:rsidRPr="00B3239F">
        <w:rPr>
          <w:rFonts w:cs="Times New Roman"/>
          <w:color w:val="000000"/>
          <w:sz w:val="23"/>
          <w:szCs w:val="23"/>
        </w:rPr>
        <w:t xml:space="preserve">Vármegyei Felzárkózási Fórum </w:t>
      </w:r>
      <w:bookmarkEnd w:id="11"/>
      <w:r w:rsidRPr="00B3239F">
        <w:rPr>
          <w:rFonts w:cs="Times New Roman"/>
          <w:color w:val="000000"/>
          <w:sz w:val="23"/>
          <w:szCs w:val="23"/>
        </w:rPr>
        <w:t xml:space="preserve">munkájában tagként kiválasztott civil szervezet közreműködőjeként személyemről a Vármegyei Felzárkózási Fórum ülésein fotódokumentáció készüljön, és azt a </w:t>
      </w:r>
      <w:r w:rsidR="008C4C93">
        <w:rPr>
          <w:rFonts w:cs="Times New Roman"/>
          <w:color w:val="000000"/>
          <w:sz w:val="23"/>
          <w:szCs w:val="23"/>
        </w:rPr>
        <w:t>Veszprém</w:t>
      </w:r>
      <w:r w:rsidRPr="00B3239F">
        <w:rPr>
          <w:rFonts w:cs="Times New Roman"/>
          <w:color w:val="000000"/>
          <w:sz w:val="23"/>
          <w:szCs w:val="23"/>
        </w:rPr>
        <w:t xml:space="preserve"> Vármegye</w:t>
      </w:r>
      <w:r w:rsidR="008C4C93">
        <w:rPr>
          <w:rFonts w:cs="Times New Roman"/>
          <w:color w:val="000000"/>
          <w:sz w:val="23"/>
          <w:szCs w:val="23"/>
        </w:rPr>
        <w:t>i</w:t>
      </w:r>
      <w:r w:rsidRPr="00B3239F">
        <w:rPr>
          <w:rFonts w:cs="Times New Roman"/>
          <w:color w:val="000000"/>
          <w:sz w:val="23"/>
          <w:szCs w:val="23"/>
        </w:rPr>
        <w:t xml:space="preserve"> Önkormányzat, mint a projekt kedvezményezettje a projekttel kapcsolatos kommunikációs tevékenysége (sajtóközlemények, sajtóhírek, Facebook megjelenés, projektbemutató kiadvány stb.) során felhasznál</w:t>
      </w:r>
      <w:r w:rsidR="007F641D">
        <w:rPr>
          <w:rFonts w:cs="Times New Roman"/>
          <w:color w:val="000000"/>
          <w:sz w:val="23"/>
          <w:szCs w:val="23"/>
        </w:rPr>
        <w:t>ja</w:t>
      </w:r>
      <w:r w:rsidRPr="00B3239F">
        <w:rPr>
          <w:rFonts w:cs="Times New Roman"/>
          <w:color w:val="000000"/>
          <w:sz w:val="23"/>
          <w:szCs w:val="23"/>
        </w:rPr>
        <w:t xml:space="preserve"> és közzé</w:t>
      </w:r>
      <w:r w:rsidR="007F641D">
        <w:rPr>
          <w:rFonts w:cs="Times New Roman"/>
          <w:color w:val="000000"/>
          <w:sz w:val="23"/>
          <w:szCs w:val="23"/>
        </w:rPr>
        <w:t xml:space="preserve"> </w:t>
      </w:r>
      <w:r w:rsidRPr="00B3239F">
        <w:rPr>
          <w:rFonts w:cs="Times New Roman"/>
          <w:color w:val="000000"/>
          <w:sz w:val="23"/>
          <w:szCs w:val="23"/>
        </w:rPr>
        <w:t>te</w:t>
      </w:r>
      <w:r w:rsidR="007F641D">
        <w:rPr>
          <w:rFonts w:cs="Times New Roman"/>
          <w:color w:val="000000"/>
          <w:sz w:val="23"/>
          <w:szCs w:val="23"/>
        </w:rPr>
        <w:t>gye</w:t>
      </w:r>
      <w:r w:rsidRPr="00B3239F">
        <w:rPr>
          <w:rFonts w:cs="Times New Roman"/>
          <w:color w:val="000000"/>
          <w:sz w:val="23"/>
          <w:szCs w:val="23"/>
        </w:rPr>
        <w:t>.</w:t>
      </w:r>
    </w:p>
    <w:p w14:paraId="0A4238BE" w14:textId="77777777" w:rsidR="00FD5FD2" w:rsidRPr="00B3239F" w:rsidRDefault="00FD5FD2" w:rsidP="00FD5FD2">
      <w:pPr>
        <w:suppressAutoHyphens w:val="0"/>
        <w:autoSpaceDE/>
        <w:autoSpaceDN/>
        <w:rPr>
          <w:rFonts w:cs="Times New Roman"/>
          <w:color w:val="000000"/>
          <w:sz w:val="23"/>
          <w:szCs w:val="23"/>
        </w:rPr>
      </w:pPr>
    </w:p>
    <w:p w14:paraId="29878720"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b/>
          <w:bCs/>
          <w:color w:val="000000"/>
          <w:sz w:val="23"/>
          <w:szCs w:val="23"/>
          <w:bdr w:val="none" w:sz="0" w:space="0" w:color="auto" w:frame="1"/>
        </w:rPr>
        <w:t>V. Bírósághoz fordulás lehetősége</w:t>
      </w:r>
    </w:p>
    <w:p w14:paraId="4F578FA5"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 xml:space="preserve">Lehetősége van továbbá bírósághoz is fordulni az Adatkezelőkkel szemben jogai megsértése esetén. Az eljárás megindítására az Adatkezelők székhelye szerinti, vagy az Ön lakóhelye, vagy tartózkodási helye szerinti törvényszék előtt van lehetősége. </w:t>
      </w:r>
    </w:p>
    <w:p w14:paraId="6D2E8F8B" w14:textId="77777777" w:rsidR="00FD5FD2" w:rsidRPr="00B3239F" w:rsidRDefault="00FD5FD2" w:rsidP="00FD5FD2">
      <w:pPr>
        <w:suppressAutoHyphens w:val="0"/>
        <w:autoSpaceDE/>
        <w:autoSpaceDN/>
        <w:rPr>
          <w:rFonts w:cs="Times New Roman"/>
          <w:color w:val="000000"/>
          <w:sz w:val="23"/>
          <w:szCs w:val="23"/>
        </w:rPr>
      </w:pPr>
    </w:p>
    <w:p w14:paraId="2E45C933" w14:textId="77777777" w:rsidR="00FD5FD2" w:rsidRPr="00B3239F" w:rsidRDefault="00FD5FD2" w:rsidP="00FD5FD2">
      <w:pPr>
        <w:suppressAutoHyphens w:val="0"/>
        <w:autoSpaceDE/>
        <w:autoSpaceDN/>
        <w:rPr>
          <w:rFonts w:cs="Times New Roman"/>
          <w:b/>
          <w:bCs/>
          <w:color w:val="000000"/>
          <w:sz w:val="23"/>
          <w:szCs w:val="23"/>
          <w:bdr w:val="none" w:sz="0" w:space="0" w:color="auto" w:frame="1"/>
        </w:rPr>
      </w:pPr>
      <w:r w:rsidRPr="00B3239F">
        <w:rPr>
          <w:rFonts w:cs="Times New Roman"/>
          <w:b/>
          <w:bCs/>
          <w:color w:val="000000"/>
          <w:sz w:val="23"/>
          <w:szCs w:val="23"/>
          <w:bdr w:val="none" w:sz="0" w:space="0" w:color="auto" w:frame="1"/>
        </w:rPr>
        <w:t>VI. Részletes szabályok</w:t>
      </w:r>
    </w:p>
    <w:p w14:paraId="46446D30" w14:textId="77777777" w:rsidR="00FD5FD2" w:rsidRPr="00B3239F" w:rsidRDefault="00FD5FD2" w:rsidP="00FD5FD2">
      <w:pPr>
        <w:suppressAutoHyphens w:val="0"/>
        <w:autoSpaceDE/>
        <w:autoSpaceDN/>
        <w:rPr>
          <w:rFonts w:cs="Times New Roman"/>
          <w:color w:val="000000"/>
          <w:sz w:val="23"/>
          <w:szCs w:val="23"/>
        </w:rPr>
      </w:pPr>
      <w:r w:rsidRPr="00B3239F">
        <w:rPr>
          <w:rFonts w:cs="Times New Roman"/>
          <w:color w:val="000000"/>
          <w:sz w:val="23"/>
          <w:szCs w:val="23"/>
        </w:rPr>
        <w:t>Az Ön jogaira, jogai érvényesítésére irányadó további szabályokat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szóló rendelet (</w:t>
      </w:r>
      <w:r w:rsidRPr="00B3239F">
        <w:rPr>
          <w:rFonts w:cs="Times New Roman"/>
          <w:b/>
          <w:bCs/>
          <w:color w:val="000000"/>
          <w:sz w:val="23"/>
          <w:szCs w:val="23"/>
          <w:bdr w:val="none" w:sz="0" w:space="0" w:color="auto" w:frame="1"/>
        </w:rPr>
        <w:t>GDPR</w:t>
      </w:r>
      <w:r w:rsidRPr="00B3239F">
        <w:rPr>
          <w:rFonts w:cs="Times New Roman"/>
          <w:color w:val="000000"/>
          <w:sz w:val="23"/>
          <w:szCs w:val="23"/>
        </w:rPr>
        <w:t>) 12-23. cikkei, valamint a 77-82. cikkei tartalmazzák.</w:t>
      </w:r>
    </w:p>
    <w:p w14:paraId="4A1DA51A" w14:textId="77777777" w:rsidR="00FD5FD2" w:rsidRDefault="00FD5FD2" w:rsidP="00FD5FD2">
      <w:pPr>
        <w:pStyle w:val="Szvegtrzs"/>
        <w:jc w:val="both"/>
        <w:rPr>
          <w:i w:val="0"/>
          <w:sz w:val="23"/>
          <w:szCs w:val="23"/>
        </w:rPr>
      </w:pPr>
    </w:p>
    <w:p w14:paraId="6E53A80A" w14:textId="77777777" w:rsidR="00FD5FD2" w:rsidRPr="00B3239F" w:rsidRDefault="00FD5FD2" w:rsidP="00FD5FD2">
      <w:pPr>
        <w:pStyle w:val="Szvegtrzs"/>
        <w:ind w:left="-284"/>
        <w:jc w:val="both"/>
        <w:rPr>
          <w:iCs/>
          <w:sz w:val="23"/>
          <w:szCs w:val="23"/>
        </w:rPr>
      </w:pPr>
      <w:r w:rsidRPr="00B3239F">
        <w:rPr>
          <w:iCs/>
          <w:sz w:val="23"/>
          <w:szCs w:val="23"/>
        </w:rPr>
        <w:t>Mellékletek:</w:t>
      </w:r>
    </w:p>
    <w:p w14:paraId="1A62806B" w14:textId="77777777" w:rsidR="00FD5FD2" w:rsidRPr="00B3239F" w:rsidRDefault="00FD5FD2" w:rsidP="00FD5FD2">
      <w:pPr>
        <w:pStyle w:val="NormlWeb"/>
        <w:numPr>
          <w:ilvl w:val="0"/>
          <w:numId w:val="2"/>
        </w:numPr>
        <w:spacing w:before="0" w:after="0"/>
        <w:ind w:left="0"/>
        <w:jc w:val="both"/>
        <w:rPr>
          <w:i/>
          <w:iCs/>
          <w:sz w:val="23"/>
          <w:szCs w:val="23"/>
        </w:rPr>
      </w:pPr>
      <w:r w:rsidRPr="00B3239F">
        <w:rPr>
          <w:i/>
          <w:iCs/>
          <w:sz w:val="23"/>
          <w:szCs w:val="23"/>
        </w:rPr>
        <w:t>Alapító okirat (a szervezet képviselője által felülhitelesített egyszerű másolatban)</w:t>
      </w:r>
    </w:p>
    <w:p w14:paraId="38FE0838" w14:textId="5382FEA8" w:rsidR="009A46D0" w:rsidRPr="00FD5FD2" w:rsidRDefault="00FD5FD2" w:rsidP="00FD5FD2">
      <w:pPr>
        <w:pStyle w:val="NormlWeb"/>
        <w:numPr>
          <w:ilvl w:val="0"/>
          <w:numId w:val="2"/>
        </w:numPr>
        <w:spacing w:before="0" w:after="0"/>
        <w:ind w:left="0"/>
        <w:jc w:val="both"/>
        <w:rPr>
          <w:i/>
          <w:iCs/>
          <w:sz w:val="23"/>
          <w:szCs w:val="23"/>
        </w:rPr>
      </w:pPr>
      <w:r w:rsidRPr="00B3239F">
        <w:rPr>
          <w:i/>
          <w:iCs/>
          <w:sz w:val="23"/>
          <w:szCs w:val="23"/>
        </w:rPr>
        <w:t>Nyilvántartásba vételi kivonat (a szervezet képviselője által felülhitelesített egyszerű másolatban)</w:t>
      </w:r>
    </w:p>
    <w:sectPr w:rsidR="009A46D0" w:rsidRPr="00FD5FD2" w:rsidSect="00FD5FD2">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C1ACAB" w14:textId="77777777" w:rsidR="00E3407C" w:rsidRDefault="00E3407C" w:rsidP="00E3407C">
      <w:r>
        <w:separator/>
      </w:r>
    </w:p>
  </w:endnote>
  <w:endnote w:type="continuationSeparator" w:id="0">
    <w:p w14:paraId="5B64DDE2" w14:textId="77777777" w:rsidR="00E3407C" w:rsidRDefault="00E3407C" w:rsidP="00E3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85492" w14:textId="77777777" w:rsidR="00E3407C" w:rsidRDefault="00E3407C" w:rsidP="00E3407C">
      <w:r>
        <w:separator/>
      </w:r>
    </w:p>
  </w:footnote>
  <w:footnote w:type="continuationSeparator" w:id="0">
    <w:p w14:paraId="02C0AA09" w14:textId="77777777" w:rsidR="00E3407C" w:rsidRDefault="00E3407C" w:rsidP="00E34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D77DD1" w14:textId="4E265340" w:rsidR="00E3407C" w:rsidRDefault="00E3407C">
    <w:pPr>
      <w:pStyle w:val="lfej"/>
    </w:pPr>
    <w:r>
      <w:rPr>
        <w:noProof/>
      </w:rPr>
      <w:drawing>
        <wp:anchor distT="0" distB="0" distL="114300" distR="114300" simplePos="0" relativeHeight="251659264" behindDoc="0" locked="0" layoutInCell="1" allowOverlap="1" wp14:anchorId="2F54AE6B" wp14:editId="0F8365AF">
          <wp:simplePos x="0" y="0"/>
          <wp:positionH relativeFrom="column">
            <wp:posOffset>-899795</wp:posOffset>
          </wp:positionH>
          <wp:positionV relativeFrom="paragraph">
            <wp:posOffset>-432327</wp:posOffset>
          </wp:positionV>
          <wp:extent cx="3053751" cy="871998"/>
          <wp:effectExtent l="0" t="0" r="0" b="4445"/>
          <wp:wrapNone/>
          <wp:docPr id="11162742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67996" cy="87606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FF0FB5"/>
    <w:multiLevelType w:val="hybridMultilevel"/>
    <w:tmpl w:val="7514EB9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D3B53D4"/>
    <w:multiLevelType w:val="hybridMultilevel"/>
    <w:tmpl w:val="8376DCF2"/>
    <w:lvl w:ilvl="0" w:tplc="7EDA077C">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6C542E7"/>
    <w:multiLevelType w:val="hybridMultilevel"/>
    <w:tmpl w:val="D4707078"/>
    <w:lvl w:ilvl="0" w:tplc="B21EA30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51B00C2D"/>
    <w:multiLevelType w:val="hybridMultilevel"/>
    <w:tmpl w:val="08A06176"/>
    <w:lvl w:ilvl="0" w:tplc="0A28F9B8">
      <w:numFmt w:val="bullet"/>
      <w:lvlText w:val="•"/>
      <w:lvlJc w:val="left"/>
      <w:pPr>
        <w:ind w:left="780" w:hanging="360"/>
      </w:pPr>
      <w:rPr>
        <w:rFonts w:ascii="Times New Roman" w:eastAsia="Times New Roman"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 w15:restartNumberingAfterBreak="0">
    <w:nsid w:val="53C04389"/>
    <w:multiLevelType w:val="hybridMultilevel"/>
    <w:tmpl w:val="8FC8745E"/>
    <w:lvl w:ilvl="0" w:tplc="0A28F9B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06949747">
    <w:abstractNumId w:val="0"/>
  </w:num>
  <w:num w:numId="2" w16cid:durableId="75052045">
    <w:abstractNumId w:val="2"/>
  </w:num>
  <w:num w:numId="3" w16cid:durableId="2132362769">
    <w:abstractNumId w:val="1"/>
  </w:num>
  <w:num w:numId="4" w16cid:durableId="1337616097">
    <w:abstractNumId w:val="4"/>
  </w:num>
  <w:num w:numId="5" w16cid:durableId="4798064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CAD"/>
    <w:rsid w:val="00047CCC"/>
    <w:rsid w:val="0013746B"/>
    <w:rsid w:val="001E1B40"/>
    <w:rsid w:val="00234F70"/>
    <w:rsid w:val="00283087"/>
    <w:rsid w:val="00567CAD"/>
    <w:rsid w:val="006D4F87"/>
    <w:rsid w:val="00762D05"/>
    <w:rsid w:val="007F641D"/>
    <w:rsid w:val="00854C3A"/>
    <w:rsid w:val="008C4C93"/>
    <w:rsid w:val="009A46D0"/>
    <w:rsid w:val="00A45552"/>
    <w:rsid w:val="00D452DD"/>
    <w:rsid w:val="00D82C3B"/>
    <w:rsid w:val="00DA2D18"/>
    <w:rsid w:val="00DC1E2A"/>
    <w:rsid w:val="00E3407C"/>
    <w:rsid w:val="00E3410A"/>
    <w:rsid w:val="00EF7712"/>
    <w:rsid w:val="00F57A36"/>
    <w:rsid w:val="00F71AAD"/>
    <w:rsid w:val="00FD434F"/>
    <w:rsid w:val="00FD5F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D5A0"/>
  <w15:chartTrackingRefBased/>
  <w15:docId w15:val="{FD4BCD21-D28F-4A03-988B-8597FB1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Calibr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A45552"/>
    <w:pPr>
      <w:suppressAutoHyphens/>
      <w:autoSpaceDE w:val="0"/>
      <w:autoSpaceDN w:val="0"/>
      <w:spacing w:after="0" w:line="240" w:lineRule="auto"/>
      <w:jc w:val="both"/>
      <w:textAlignment w:val="baseline"/>
    </w:pPr>
    <w:rPr>
      <w:rFonts w:ascii="Times New Roman" w:eastAsia="Times New Roman" w:hAnsi="Times New Roman" w:cs="Arial"/>
      <w:kern w:val="0"/>
      <w:sz w:val="24"/>
      <w:szCs w:val="20"/>
      <w:lang w:eastAsia="hu-HU"/>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567CAD"/>
    <w:pPr>
      <w:spacing w:after="0" w:line="240" w:lineRule="auto"/>
    </w:pPr>
    <w:rPr>
      <w:rFonts w:eastAsiaTheme="minorHAns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E3407C"/>
    <w:pPr>
      <w:tabs>
        <w:tab w:val="center" w:pos="4536"/>
        <w:tab w:val="right" w:pos="9072"/>
      </w:tabs>
    </w:pPr>
  </w:style>
  <w:style w:type="character" w:customStyle="1" w:styleId="lfejChar">
    <w:name w:val="Élőfej Char"/>
    <w:basedOn w:val="Bekezdsalapbettpusa"/>
    <w:link w:val="lfej"/>
    <w:uiPriority w:val="99"/>
    <w:rsid w:val="00E3407C"/>
    <w:rPr>
      <w:rFonts w:ascii="Times New Roman" w:eastAsia="Times New Roman" w:hAnsi="Times New Roman" w:cs="Arial"/>
      <w:kern w:val="0"/>
      <w:sz w:val="24"/>
      <w:szCs w:val="20"/>
      <w:lang w:eastAsia="hu-HU"/>
      <w14:ligatures w14:val="none"/>
    </w:rPr>
  </w:style>
  <w:style w:type="paragraph" w:styleId="llb">
    <w:name w:val="footer"/>
    <w:basedOn w:val="Norml"/>
    <w:link w:val="llbChar"/>
    <w:uiPriority w:val="99"/>
    <w:unhideWhenUsed/>
    <w:rsid w:val="00E3407C"/>
    <w:pPr>
      <w:tabs>
        <w:tab w:val="center" w:pos="4536"/>
        <w:tab w:val="right" w:pos="9072"/>
      </w:tabs>
    </w:pPr>
  </w:style>
  <w:style w:type="character" w:customStyle="1" w:styleId="llbChar">
    <w:name w:val="Élőláb Char"/>
    <w:basedOn w:val="Bekezdsalapbettpusa"/>
    <w:link w:val="llb"/>
    <w:uiPriority w:val="99"/>
    <w:rsid w:val="00E3407C"/>
    <w:rPr>
      <w:rFonts w:ascii="Times New Roman" w:eastAsia="Times New Roman" w:hAnsi="Times New Roman" w:cs="Arial"/>
      <w:kern w:val="0"/>
      <w:sz w:val="24"/>
      <w:szCs w:val="20"/>
      <w:lang w:eastAsia="hu-HU"/>
      <w14:ligatures w14:val="none"/>
    </w:rPr>
  </w:style>
  <w:style w:type="paragraph" w:styleId="Szvegtrzs">
    <w:name w:val="Body Text"/>
    <w:basedOn w:val="Norml"/>
    <w:link w:val="SzvegtrzsChar"/>
    <w:rsid w:val="00FD5FD2"/>
    <w:pPr>
      <w:autoSpaceDE/>
      <w:jc w:val="center"/>
    </w:pPr>
    <w:rPr>
      <w:rFonts w:cs="Times New Roman"/>
      <w:i/>
    </w:rPr>
  </w:style>
  <w:style w:type="character" w:customStyle="1" w:styleId="SzvegtrzsChar">
    <w:name w:val="Szövegtörzs Char"/>
    <w:basedOn w:val="Bekezdsalapbettpusa"/>
    <w:link w:val="Szvegtrzs"/>
    <w:rsid w:val="00FD5FD2"/>
    <w:rPr>
      <w:rFonts w:ascii="Times New Roman" w:eastAsia="Times New Roman" w:hAnsi="Times New Roman" w:cs="Times New Roman"/>
      <w:i/>
      <w:kern w:val="0"/>
      <w:sz w:val="24"/>
      <w:szCs w:val="20"/>
      <w:lang w:eastAsia="hu-HU"/>
      <w14:ligatures w14:val="none"/>
    </w:rPr>
  </w:style>
  <w:style w:type="character" w:styleId="Hiperhivatkozs">
    <w:name w:val="Hyperlink"/>
    <w:basedOn w:val="Bekezdsalapbettpusa"/>
    <w:rsid w:val="00FD5FD2"/>
    <w:rPr>
      <w:color w:val="0000FF"/>
      <w:u w:val="single"/>
    </w:rPr>
  </w:style>
  <w:style w:type="paragraph" w:styleId="NormlWeb">
    <w:name w:val="Normal (Web)"/>
    <w:basedOn w:val="Norml"/>
    <w:rsid w:val="00FD5FD2"/>
    <w:pPr>
      <w:autoSpaceDE/>
      <w:spacing w:before="100" w:after="100"/>
      <w:jc w:val="left"/>
    </w:pPr>
    <w:rPr>
      <w:rFonts w:cs="Times New Roman"/>
      <w:szCs w:val="24"/>
    </w:rPr>
  </w:style>
  <w:style w:type="character" w:styleId="Feloldatlanmegemlts">
    <w:name w:val="Unresolved Mention"/>
    <w:basedOn w:val="Bekezdsalapbettpusa"/>
    <w:uiPriority w:val="99"/>
    <w:semiHidden/>
    <w:unhideWhenUsed/>
    <w:rsid w:val="00A45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megye.hu" TargetMode="External"/><Relationship Id="rId13"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yfelszolgalat@naih.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gyzo@vpmegye.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lnok@vpmegye.hu" TargetMode="External"/><Relationship Id="rId4" Type="http://schemas.openxmlformats.org/officeDocument/2006/relationships/settings" Target="settings.xml"/><Relationship Id="rId9" Type="http://schemas.openxmlformats.org/officeDocument/2006/relationships/hyperlink" Target="http://www.vpmegye.h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26660-AB7C-4EAB-9FF3-33085C81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2036</Words>
  <Characters>14050</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Somlyai-Ozsváth Laura Katalin</dc:creator>
  <cp:keywords/>
  <dc:description/>
  <cp:lastModifiedBy>Bognár Csaba</cp:lastModifiedBy>
  <cp:revision>7</cp:revision>
  <dcterms:created xsi:type="dcterms:W3CDTF">2024-04-04T12:37:00Z</dcterms:created>
  <dcterms:modified xsi:type="dcterms:W3CDTF">2024-04-24T07:26:00Z</dcterms:modified>
</cp:coreProperties>
</file>